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000" w:line="240" w:lineRule="auto"/>
        <w:ind w:left="0" w:right="0" w:firstLine="0"/>
        <w:jc w:val="center"/>
      </w:pPr>
      <w:bookmarkStart w:id="0" w:name="bookmark0"/>
      <w:r>
        <w:rPr>
          <w:rStyle w:val="CharStyle3"/>
          <w:b/>
          <w:bCs/>
        </w:rPr>
        <w:t>МИНИСТЕРСТВО ЗДРАВООХРАНЕНИЯ РЕСПУБЛИКИ БЕЛАРУСЬ</w:t>
      </w:r>
      <w:bookmarkEnd w:id="0"/>
    </w:p>
    <w:p>
      <w:pPr>
        <w:pStyle w:val="Style7"/>
        <w:keepNext w:val="0"/>
        <w:keepLines w:val="0"/>
        <w:widowControl w:val="0"/>
        <w:shd w:val="clear" w:color="auto" w:fill="auto"/>
        <w:bidi w:val="0"/>
        <w:spacing w:before="0" w:after="1900" w:line="252" w:lineRule="auto"/>
        <w:ind w:left="5440" w:right="260" w:firstLine="0"/>
        <w:jc w:val="right"/>
      </w:pPr>
      <w:r>
        <w:rPr>
          <w:rStyle w:val="CharStyle8"/>
          <w:color w:val="000000"/>
        </w:rPr>
        <w:t>УТВЕРЖДАЮ Первый заместитель министра В.В. Колбанов 13 февраля 2003 г. Регистрационный № 124-1102</w:t>
      </w:r>
    </w:p>
    <w:p>
      <w:pPr>
        <w:pStyle w:val="Style7"/>
        <w:keepNext w:val="0"/>
        <w:keepLines w:val="0"/>
        <w:widowControl w:val="0"/>
        <w:shd w:val="clear" w:color="auto" w:fill="auto"/>
        <w:bidi w:val="0"/>
        <w:spacing w:before="0" w:after="2440" w:line="317" w:lineRule="auto"/>
        <w:ind w:left="0" w:right="0" w:firstLine="0"/>
        <w:jc w:val="center"/>
      </w:pPr>
      <w:r>
        <w:rPr>
          <w:rStyle w:val="CharStyle8"/>
          <w:b/>
          <w:bCs/>
          <w:color w:val="000000"/>
        </w:rPr>
        <w:t>ИСПОЛЬЗОВАНИЕ СТАНДАРТНЫХ</w:t>
        <w:br/>
        <w:t>ИЗОГЕМАГГЛЮТИНИРУЮЩИХ</w:t>
        <w:br/>
        <w:t>СЫВОРОТОК ДЛЯ ОПРЕДЕЛЕНИЯ ГРУПП</w:t>
        <w:br/>
        <w:t>КРОВИ СИСТЕМЫ АВО</w:t>
        <w:br/>
      </w:r>
      <w:r>
        <w:rPr>
          <w:rStyle w:val="CharStyle8"/>
          <w:color w:val="000000"/>
        </w:rPr>
        <w:t>инструкция по применению</w:t>
      </w:r>
    </w:p>
    <w:p>
      <w:pPr>
        <w:pStyle w:val="Style7"/>
        <w:keepNext w:val="0"/>
        <w:keepLines w:val="0"/>
        <w:widowControl w:val="0"/>
        <w:shd w:val="clear" w:color="auto" w:fill="auto"/>
        <w:bidi w:val="0"/>
        <w:spacing w:before="0" w:after="0" w:line="262" w:lineRule="auto"/>
        <w:ind w:left="0" w:right="0" w:firstLine="0"/>
        <w:jc w:val="left"/>
      </w:pPr>
      <w:r>
        <w:rPr>
          <w:rStyle w:val="CharStyle8"/>
          <w:color w:val="000000"/>
        </w:rPr>
        <w:t>УЧРЕЖДЕНИЕ-РАЗРАБОТЧИК: НИИ гематологии и переливания крови,</w:t>
      </w:r>
    </w:p>
    <w:p>
      <w:pPr>
        <w:pStyle w:val="Style7"/>
        <w:keepNext w:val="0"/>
        <w:keepLines w:val="0"/>
        <w:widowControl w:val="0"/>
        <w:shd w:val="clear" w:color="auto" w:fill="auto"/>
        <w:bidi w:val="0"/>
        <w:spacing w:before="0" w:after="680" w:line="262" w:lineRule="auto"/>
        <w:ind w:left="0" w:right="0" w:firstLine="0"/>
        <w:jc w:val="left"/>
      </w:pPr>
      <w:r>
        <w:rPr>
          <w:rStyle w:val="CharStyle8"/>
          <w:color w:val="000000"/>
        </w:rPr>
        <w:t>Республиканская станция переливания крови</w:t>
      </w:r>
    </w:p>
    <w:p>
      <w:pPr>
        <w:pStyle w:val="Style7"/>
        <w:keepNext w:val="0"/>
        <w:keepLines w:val="0"/>
        <w:widowControl w:val="0"/>
        <w:shd w:val="clear" w:color="auto" w:fill="auto"/>
        <w:bidi w:val="0"/>
        <w:spacing w:before="0" w:after="0" w:line="252" w:lineRule="auto"/>
        <w:ind w:left="0" w:right="0" w:firstLine="0"/>
        <w:jc w:val="both"/>
      </w:pPr>
      <w:r>
        <w:rPr>
          <w:rStyle w:val="CharStyle8"/>
          <w:color w:val="000000"/>
        </w:rPr>
        <w:t>АВТОРЫ:</w:t>
      </w:r>
    </w:p>
    <w:p>
      <w:pPr>
        <w:pStyle w:val="Style7"/>
        <w:keepNext w:val="0"/>
        <w:keepLines w:val="0"/>
        <w:widowControl w:val="0"/>
        <w:shd w:val="clear" w:color="auto" w:fill="auto"/>
        <w:bidi w:val="0"/>
        <w:spacing w:before="0" w:after="1580" w:line="252" w:lineRule="auto"/>
        <w:ind w:left="0" w:right="0" w:firstLine="0"/>
        <w:jc w:val="left"/>
      </w:pPr>
      <w:r>
        <w:rPr>
          <w:rStyle w:val="CharStyle8"/>
          <w:color w:val="000000"/>
        </w:rPr>
        <w:t>к.м.н., доцент Э.Л. Свирновская, В.С. Бондаренко, к.м.н., доцент В.Н.Гапанович, Т.В. Будько, к.м.н. Л.В. Иванов</w:t>
      </w:r>
    </w:p>
    <w:p>
      <w:pPr>
        <w:pStyle w:val="Style7"/>
        <w:keepNext w:val="0"/>
        <w:keepLines w:val="0"/>
        <w:widowControl w:val="0"/>
        <w:shd w:val="clear" w:color="auto" w:fill="auto"/>
        <w:bidi w:val="0"/>
        <w:spacing w:before="0" w:after="0" w:line="240" w:lineRule="auto"/>
        <w:ind w:left="0" w:right="0" w:firstLine="0"/>
        <w:jc w:val="center"/>
      </w:pPr>
      <w:r>
        <w:rPr>
          <w:rStyle w:val="CharStyle8"/>
          <w:color w:val="000000"/>
        </w:rPr>
        <w:t>Минск, 2003</w:t>
      </w:r>
    </w:p>
    <w:p>
      <w:pPr>
        <w:pStyle w:val="Style7"/>
        <w:keepNext w:val="0"/>
        <w:keepLines w:val="0"/>
        <w:widowControl w:val="0"/>
        <w:shd w:val="clear" w:color="auto" w:fill="auto"/>
        <w:bidi w:val="0"/>
        <w:spacing w:before="0" w:after="0"/>
        <w:ind w:left="0" w:right="0" w:firstLine="860"/>
        <w:jc w:val="both"/>
      </w:pPr>
      <w:r>
        <w:rPr>
          <w:rStyle w:val="CharStyle8"/>
          <w:color w:val="000000"/>
        </w:rPr>
        <w:t>Стандартными изогемагглютинирующими сыворотками являются сы</w:t>
        <w:softHyphen/>
        <w:t>воротки, приготовленные из крови людей и содержащие групповые антитела (агглютинины). Сыворотки предназначаются для определения групповой принадлежности крови людей по системе АВО.</w:t>
      </w:r>
    </w:p>
    <w:p>
      <w:pPr>
        <w:pStyle w:val="Style7"/>
        <w:keepNext w:val="0"/>
        <w:keepLines w:val="0"/>
        <w:widowControl w:val="0"/>
        <w:shd w:val="clear" w:color="auto" w:fill="auto"/>
        <w:bidi w:val="0"/>
        <w:spacing w:before="0" w:after="320"/>
        <w:ind w:left="0" w:right="0" w:firstLine="860"/>
        <w:jc w:val="both"/>
      </w:pPr>
      <w:r>
        <w:rPr>
          <w:rStyle w:val="CharStyle8"/>
          <w:color w:val="000000"/>
        </w:rPr>
        <w:t>Стандартные изогемагглютинирующие сыворотки представляют со</w:t>
        <w:softHyphen/>
        <w:t xml:space="preserve">бой прозрачную жидкость, окрашенную в соответствии с групповой принад </w:t>
        <w:softHyphen/>
        <w:t>лежностью, расфасованную в маленькие флаконы. На этикетке обязательно указывают название учреждения, изготовившего сыворотку, специфичность, титр агглютининов, объем (в мл) и срок годности.</w:t>
      </w:r>
    </w:p>
    <w:p>
      <w:pPr>
        <w:pStyle w:val="Style2"/>
        <w:keepNext/>
        <w:keepLines/>
        <w:widowControl w:val="0"/>
        <w:shd w:val="clear" w:color="auto" w:fill="auto"/>
        <w:bidi w:val="0"/>
        <w:spacing w:before="0" w:line="257" w:lineRule="auto"/>
        <w:ind w:left="0" w:right="0" w:firstLine="0"/>
        <w:jc w:val="center"/>
      </w:pPr>
      <w:bookmarkStart w:id="2" w:name="bookmark2"/>
      <w:r>
        <w:rPr>
          <w:rStyle w:val="CharStyle3"/>
          <w:b/>
          <w:bCs/>
        </w:rPr>
        <w:t>ОТБОР КРОВИ И ПЛАЗМЫ ДЛЯ СТАНДАРТНЫХ СЫВОРОТОК</w:t>
      </w:r>
      <w:bookmarkEnd w:id="2"/>
    </w:p>
    <w:p>
      <w:pPr>
        <w:pStyle w:val="Style7"/>
        <w:keepNext w:val="0"/>
        <w:keepLines w:val="0"/>
        <w:widowControl w:val="0"/>
        <w:shd w:val="clear" w:color="auto" w:fill="auto"/>
        <w:bidi w:val="0"/>
        <w:spacing w:before="0" w:after="0" w:line="257" w:lineRule="auto"/>
        <w:ind w:left="0" w:right="0" w:firstLine="860"/>
        <w:jc w:val="both"/>
      </w:pPr>
      <w:r>
        <w:rPr>
          <w:rStyle w:val="CharStyle8"/>
          <w:color w:val="000000"/>
        </w:rPr>
        <w:t>Источниками для получения стандартных сывороток служат:</w:t>
      </w:r>
    </w:p>
    <w:p>
      <w:pPr>
        <w:pStyle w:val="Style7"/>
        <w:keepNext w:val="0"/>
        <w:keepLines w:val="0"/>
        <w:widowControl w:val="0"/>
        <w:shd w:val="clear" w:color="auto" w:fill="auto"/>
        <w:bidi w:val="0"/>
        <w:spacing w:before="0" w:after="0" w:line="257" w:lineRule="auto"/>
        <w:ind w:left="0" w:right="0" w:firstLine="860"/>
        <w:jc w:val="both"/>
      </w:pPr>
      <w:r>
        <w:rPr>
          <w:rStyle w:val="CharStyle8"/>
          <w:color w:val="000000"/>
        </w:rPr>
        <w:t>кровь, заготовленная без антикоагулянта или с антикоагулянтом от до</w:t>
        <w:softHyphen/>
        <w:t>нора, предварительно обследованного и содержащего в группе крови антите</w:t>
        <w:softHyphen/>
        <w:t>ла с титром, достаточным для изготовления стандартных сывороток;</w:t>
      </w:r>
    </w:p>
    <w:p>
      <w:pPr>
        <w:pStyle w:val="Style7"/>
        <w:keepNext w:val="0"/>
        <w:keepLines w:val="0"/>
        <w:widowControl w:val="0"/>
        <w:shd w:val="clear" w:color="auto" w:fill="auto"/>
        <w:bidi w:val="0"/>
        <w:spacing w:before="0" w:after="320" w:line="257" w:lineRule="auto"/>
        <w:ind w:left="0" w:right="0" w:firstLine="860"/>
        <w:jc w:val="both"/>
      </w:pPr>
      <w:r>
        <w:rPr>
          <w:rStyle w:val="CharStyle8"/>
          <w:color w:val="000000"/>
        </w:rPr>
        <w:t>плазма, заготовленная методом плазмафереза и содержащая групповые антитела с необходимым титром, является оптимальным источником для производства стандартных сывороток, т.к. позволяет от одного донора полу</w:t>
        <w:softHyphen/>
        <w:t>чить большой объем сырья.</w:t>
      </w:r>
    </w:p>
    <w:p>
      <w:pPr>
        <w:pStyle w:val="Style2"/>
        <w:keepNext/>
        <w:keepLines/>
        <w:widowControl w:val="0"/>
        <w:shd w:val="clear" w:color="auto" w:fill="auto"/>
        <w:bidi w:val="0"/>
        <w:spacing w:before="0" w:line="257" w:lineRule="auto"/>
        <w:ind w:left="0" w:right="0" w:firstLine="0"/>
        <w:jc w:val="center"/>
      </w:pPr>
      <w:bookmarkStart w:id="4" w:name="bookmark4"/>
      <w:r>
        <w:rPr>
          <w:rStyle w:val="CharStyle3"/>
          <w:b/>
          <w:bCs/>
        </w:rPr>
        <w:t>ТРЕБОВАНИЯ, ПРЕДЪЯВЛЯЕМЫЕ К СТАНДАРТНОЙ</w:t>
        <w:br/>
        <w:t>ИЗОГЕМАГГЛЮТИНИРУЮЩЕЙ СЫВОРОТКЕ</w:t>
      </w:r>
      <w:bookmarkEnd w:id="4"/>
    </w:p>
    <w:p>
      <w:pPr>
        <w:pStyle w:val="Style7"/>
        <w:keepNext w:val="0"/>
        <w:keepLines w:val="0"/>
        <w:widowControl w:val="0"/>
        <w:shd w:val="clear" w:color="auto" w:fill="auto"/>
        <w:bidi w:val="0"/>
        <w:spacing w:before="0" w:after="0" w:line="259" w:lineRule="auto"/>
        <w:ind w:left="0" w:right="0" w:firstLine="860"/>
        <w:jc w:val="both"/>
      </w:pPr>
      <w:r>
        <w:rPr>
          <w:rStyle w:val="CharStyle8"/>
          <w:color w:val="000000"/>
        </w:rPr>
        <w:t>К стандартной изогемагглютинирующей сыворотке предъявляются следующие требования:</w:t>
      </w:r>
    </w:p>
    <w:p>
      <w:pPr>
        <w:pStyle w:val="Style7"/>
        <w:keepNext w:val="0"/>
        <w:keepLines w:val="0"/>
        <w:widowControl w:val="0"/>
        <w:shd w:val="clear" w:color="auto" w:fill="auto"/>
        <w:bidi w:val="0"/>
        <w:spacing w:before="0" w:after="0" w:line="259" w:lineRule="auto"/>
        <w:ind w:left="0" w:right="0" w:firstLine="860"/>
        <w:jc w:val="both"/>
      </w:pPr>
      <w:r>
        <w:rPr>
          <w:rStyle w:val="CharStyle8"/>
          <w:color w:val="000000"/>
        </w:rPr>
        <w:t>сыворотка должна быть специфичной, то есть содержать определенные групповые антитела - а (анти-А), В (анти-В) или оба антитела вместе и не вы</w:t>
        <w:softHyphen/>
        <w:t xml:space="preserve">звать неспецифической агглютинации эритроцитов одноименной группы и группы 0(1). Сыворотка группы </w:t>
      </w:r>
      <w:r>
        <w:rPr>
          <w:rStyle w:val="CharStyle8"/>
          <w:color w:val="000000"/>
          <w:lang w:val="en-US" w:eastAsia="en-US"/>
        </w:rPr>
        <w:t xml:space="preserve">AB(IV), </w:t>
      </w:r>
      <w:r>
        <w:rPr>
          <w:rStyle w:val="CharStyle8"/>
          <w:color w:val="000000"/>
        </w:rPr>
        <w:t>не содержащая групповых агглютини</w:t>
        <w:softHyphen/>
        <w:t>нов, не должна вызывать агглютинации;</w:t>
      </w:r>
    </w:p>
    <w:p>
      <w:pPr>
        <w:pStyle w:val="Style7"/>
        <w:keepNext w:val="0"/>
        <w:keepLines w:val="0"/>
        <w:widowControl w:val="0"/>
        <w:shd w:val="clear" w:color="auto" w:fill="auto"/>
        <w:bidi w:val="0"/>
        <w:spacing w:before="0" w:after="0" w:line="259" w:lineRule="auto"/>
        <w:ind w:left="0" w:right="0" w:firstLine="860"/>
        <w:jc w:val="both"/>
      </w:pPr>
      <w:r>
        <w:rPr>
          <w:rStyle w:val="CharStyle8"/>
          <w:color w:val="000000"/>
        </w:rPr>
        <w:t>сыворотка должна быть активной, что выражается в наступлении пер</w:t>
        <w:softHyphen/>
        <w:t>вых признаков агглютинации со стандартными эритроцитами подгрупп А1 и В1 в течение первых 30 секунд и со стандартными эритроцитами подгрупп А2, В2 в течение первой минуты и титром агглютининов по отношению к эритро</w:t>
        <w:softHyphen/>
        <w:t>цитам групп А1 иВ1 не ниже 1:64 и группы А2-не ниже 1:16;</w:t>
      </w:r>
    </w:p>
    <w:p>
      <w:pPr>
        <w:pStyle w:val="Style7"/>
        <w:keepNext w:val="0"/>
        <w:keepLines w:val="0"/>
        <w:widowControl w:val="0"/>
        <w:shd w:val="clear" w:color="auto" w:fill="auto"/>
        <w:bidi w:val="0"/>
        <w:spacing w:before="0" w:after="0" w:line="259" w:lineRule="auto"/>
        <w:ind w:left="0" w:right="0" w:firstLine="860"/>
        <w:jc w:val="both"/>
      </w:pPr>
      <w:r>
        <w:rPr>
          <w:rStyle w:val="CharStyle8"/>
          <w:color w:val="000000"/>
        </w:rPr>
        <w:t>не должна оказывать на эритроциты гемолизирующего действия;</w:t>
      </w:r>
    </w:p>
    <w:p>
      <w:pPr>
        <w:pStyle w:val="Style7"/>
        <w:keepNext w:val="0"/>
        <w:keepLines w:val="0"/>
        <w:widowControl w:val="0"/>
        <w:shd w:val="clear" w:color="auto" w:fill="auto"/>
        <w:bidi w:val="0"/>
        <w:spacing w:before="0" w:after="0" w:line="259" w:lineRule="auto"/>
        <w:ind w:left="0" w:right="0" w:firstLine="860"/>
        <w:jc w:val="both"/>
      </w:pPr>
      <w:r>
        <w:rPr>
          <w:rStyle w:val="CharStyle8"/>
          <w:color w:val="000000"/>
        </w:rPr>
        <w:t>должна быть прозрачной; допускается небольшая опалесценция, что не влияет на качество сыворотки;</w:t>
      </w:r>
    </w:p>
    <w:p>
      <w:pPr>
        <w:pStyle w:val="Style7"/>
        <w:keepNext w:val="0"/>
        <w:keepLines w:val="0"/>
        <w:widowControl w:val="0"/>
        <w:shd w:val="clear" w:color="auto" w:fill="auto"/>
        <w:bidi w:val="0"/>
        <w:spacing w:before="0" w:after="320" w:line="259" w:lineRule="auto"/>
        <w:ind w:left="0" w:right="0" w:firstLine="860"/>
        <w:jc w:val="both"/>
        <w:sectPr>
          <w:footerReference w:type="default" r:id="rId5"/>
          <w:footnotePr>
            <w:pos w:val="pageBottom"/>
            <w:numFmt w:val="decimal"/>
            <w:numRestart w:val="continuous"/>
          </w:footnotePr>
          <w:pgSz w:w="11900" w:h="16840"/>
          <w:pgMar w:top="1399" w:right="802" w:bottom="1083" w:left="1367" w:header="971" w:footer="3" w:gutter="0"/>
          <w:pgNumType w:start="140"/>
          <w:cols w:space="720"/>
          <w:noEndnote/>
          <w:rtlGutter w:val="0"/>
          <w:docGrid w:linePitch="360"/>
        </w:sectPr>
      </w:pPr>
      <w:r>
        <w:rPr>
          <w:rStyle w:val="CharStyle8"/>
          <w:color w:val="000000"/>
        </w:rPr>
        <w:t xml:space="preserve">должна быть окрашена: группа А(П) - в синий цвет, группа В(Ш) - красный цвет, группа </w:t>
      </w:r>
      <w:r>
        <w:rPr>
          <w:rStyle w:val="CharStyle8"/>
          <w:color w:val="000000"/>
          <w:lang w:val="en-US" w:eastAsia="en-US"/>
        </w:rPr>
        <w:t xml:space="preserve">AB(TV) </w:t>
      </w:r>
      <w:r>
        <w:rPr>
          <w:rStyle w:val="CharStyle8"/>
          <w:color w:val="000000"/>
        </w:rPr>
        <w:t>- в желтый цвет;</w:t>
      </w:r>
    </w:p>
    <w:p>
      <w:pPr>
        <w:pStyle w:val="Style7"/>
        <w:keepNext w:val="0"/>
        <w:keepLines w:val="0"/>
        <w:widowControl w:val="0"/>
        <w:shd w:val="clear" w:color="auto" w:fill="auto"/>
        <w:bidi w:val="0"/>
        <w:spacing w:before="140" w:after="0" w:line="240" w:lineRule="auto"/>
        <w:ind w:left="0" w:right="0" w:firstLine="860"/>
        <w:jc w:val="both"/>
      </w:pPr>
      <w:r>
        <w:rPr>
          <w:rStyle w:val="CharStyle8"/>
        </w:rPr>
        <w:t>должна быть предохранена от инфицирования прибавлением консер</w:t>
        <w:softHyphen/>
        <w:t>вирующих средств;</w:t>
      </w:r>
    </w:p>
    <w:p>
      <w:pPr>
        <w:pStyle w:val="Style7"/>
        <w:keepNext w:val="0"/>
        <w:keepLines w:val="0"/>
        <w:widowControl w:val="0"/>
        <w:shd w:val="clear" w:color="auto" w:fill="auto"/>
        <w:bidi w:val="0"/>
        <w:spacing w:before="0" w:after="340"/>
        <w:ind w:left="0" w:right="0" w:firstLine="860"/>
        <w:jc w:val="both"/>
      </w:pPr>
      <w:r>
        <w:rPr>
          <w:rStyle w:val="CharStyle8"/>
        </w:rPr>
        <w:t>должна иметь точную паспортизацию, т.е. обозначение групповой принадлежности, титра, количества, срока годности, номера серии, количе</w:t>
        <w:softHyphen/>
        <w:t>ства и наименования учреждения, ее изготовившего. Все эти сведения долж</w:t>
        <w:softHyphen/>
        <w:t>ны быть обозначены на этикетке, наклеиваемой на флакон со стандартной сывороткой, а также внесены в «Журнал регистрации изготовленной стан</w:t>
        <w:softHyphen/>
        <w:t>дартной сыворотки системы АВО», в который записываются также сведения о дате изготовления сыворотки и результатах контрольных проверок ее ка</w:t>
        <w:softHyphen/>
        <w:t>чества.</w:t>
      </w:r>
    </w:p>
    <w:p>
      <w:pPr>
        <w:pStyle w:val="Style2"/>
        <w:keepNext/>
        <w:keepLines/>
        <w:widowControl w:val="0"/>
        <w:shd w:val="clear" w:color="auto" w:fill="auto"/>
        <w:bidi w:val="0"/>
        <w:spacing w:before="0" w:after="340" w:line="240" w:lineRule="auto"/>
        <w:ind w:left="0" w:right="0" w:firstLine="0"/>
        <w:jc w:val="center"/>
      </w:pPr>
      <w:bookmarkStart w:id="6" w:name="bookmark6"/>
      <w:r>
        <w:rPr>
          <w:rStyle w:val="CharStyle3"/>
          <w:b/>
          <w:bCs/>
          <w:color w:val="464646"/>
        </w:rPr>
        <w:t>ОСНОВНЫЕ ЭТАПЫ РАБОТЫ</w:t>
      </w:r>
      <w:bookmarkEnd w:id="6"/>
    </w:p>
    <w:p>
      <w:pPr>
        <w:pStyle w:val="Style7"/>
        <w:keepNext w:val="0"/>
        <w:keepLines w:val="0"/>
        <w:widowControl w:val="0"/>
        <w:numPr>
          <w:ilvl w:val="0"/>
          <w:numId w:val="1"/>
        </w:numPr>
        <w:shd w:val="clear" w:color="auto" w:fill="auto"/>
        <w:tabs>
          <w:tab w:pos="1244" w:val="left"/>
        </w:tabs>
        <w:bidi w:val="0"/>
        <w:spacing w:before="0" w:after="0"/>
        <w:ind w:left="0" w:right="0" w:firstLine="860"/>
        <w:jc w:val="both"/>
      </w:pPr>
      <w:r>
        <w:rPr>
          <w:rStyle w:val="CharStyle8"/>
        </w:rPr>
        <w:t>Предварительное определение пригодности крови донора для изго</w:t>
        <w:softHyphen/>
        <w:t>товления из нее стандартной изогемагглютинирующей сыворотки проводит</w:t>
        <w:softHyphen/>
        <w:t>ся в образце крови, полученной непосредственно от донора в небольшом ко</w:t>
        <w:softHyphen/>
        <w:t>личестве.</w:t>
      </w:r>
    </w:p>
    <w:p>
      <w:pPr>
        <w:pStyle w:val="Style7"/>
        <w:keepNext w:val="0"/>
        <w:keepLines w:val="0"/>
        <w:widowControl w:val="0"/>
        <w:numPr>
          <w:ilvl w:val="0"/>
          <w:numId w:val="1"/>
        </w:numPr>
        <w:shd w:val="clear" w:color="auto" w:fill="auto"/>
        <w:tabs>
          <w:tab w:pos="1237" w:val="left"/>
        </w:tabs>
        <w:bidi w:val="0"/>
        <w:spacing w:before="0" w:after="0"/>
        <w:ind w:left="0" w:right="0" w:firstLine="860"/>
        <w:jc w:val="both"/>
      </w:pPr>
      <w:r>
        <w:rPr>
          <w:rStyle w:val="CharStyle8"/>
        </w:rPr>
        <w:t>Взятие крови от донора, отделение от нее плазмы (сыворотки) или получение плазмы от донора при помощи плазмафереза.</w:t>
      </w:r>
    </w:p>
    <w:p>
      <w:pPr>
        <w:pStyle w:val="Style7"/>
        <w:keepNext w:val="0"/>
        <w:keepLines w:val="0"/>
        <w:widowControl w:val="0"/>
        <w:numPr>
          <w:ilvl w:val="0"/>
          <w:numId w:val="1"/>
        </w:numPr>
        <w:shd w:val="clear" w:color="auto" w:fill="auto"/>
        <w:tabs>
          <w:tab w:pos="1998" w:val="left"/>
        </w:tabs>
        <w:bidi w:val="0"/>
        <w:spacing w:before="0" w:after="0"/>
        <w:ind w:left="0" w:right="0" w:firstLine="860"/>
        <w:jc w:val="both"/>
      </w:pPr>
      <w:r>
        <w:rPr>
          <w:rStyle w:val="CharStyle8"/>
        </w:rPr>
        <w:t>Обработка плазмы, крови для получения из нее сыворотки.</w:t>
      </w:r>
    </w:p>
    <w:p>
      <w:pPr>
        <w:pStyle w:val="Style7"/>
        <w:keepNext w:val="0"/>
        <w:keepLines w:val="0"/>
        <w:widowControl w:val="0"/>
        <w:numPr>
          <w:ilvl w:val="0"/>
          <w:numId w:val="1"/>
        </w:numPr>
        <w:shd w:val="clear" w:color="auto" w:fill="auto"/>
        <w:tabs>
          <w:tab w:pos="1251" w:val="left"/>
        </w:tabs>
        <w:bidi w:val="0"/>
        <w:spacing w:before="0" w:after="0"/>
        <w:ind w:left="0" w:right="0" w:firstLine="860"/>
        <w:jc w:val="both"/>
      </w:pPr>
      <w:r>
        <w:rPr>
          <w:rStyle w:val="CharStyle8"/>
        </w:rPr>
        <w:t>Сбор остатков крови из флакончиков (пробирок)-спутников в об</w:t>
        <w:softHyphen/>
        <w:t>щую емкость, отделение от нее сыворотки (плазмы) и предварительное оп</w:t>
        <w:softHyphen/>
        <w:t>ределение пригодности для изготовления стандартной изогемагглютини</w:t>
        <w:softHyphen/>
        <w:t>рующей сыворотки.</w:t>
      </w:r>
    </w:p>
    <w:p>
      <w:pPr>
        <w:pStyle w:val="Style7"/>
        <w:keepNext w:val="0"/>
        <w:keepLines w:val="0"/>
        <w:widowControl w:val="0"/>
        <w:numPr>
          <w:ilvl w:val="0"/>
          <w:numId w:val="1"/>
        </w:numPr>
        <w:shd w:val="clear" w:color="auto" w:fill="auto"/>
        <w:tabs>
          <w:tab w:pos="1237" w:val="left"/>
        </w:tabs>
        <w:bidi w:val="0"/>
        <w:spacing w:before="0" w:after="0"/>
        <w:ind w:left="0" w:right="0" w:firstLine="860"/>
        <w:jc w:val="both"/>
      </w:pPr>
      <w:r>
        <w:rPr>
          <w:rStyle w:val="CharStyle8"/>
        </w:rPr>
        <w:t>Определение пригодности сыворотки, плазмы для изготовления из нее стандартной изогемагглютинирующей сыворотки, включающее:</w:t>
      </w:r>
    </w:p>
    <w:p>
      <w:pPr>
        <w:pStyle w:val="Style7"/>
        <w:keepNext w:val="0"/>
        <w:keepLines w:val="0"/>
        <w:widowControl w:val="0"/>
        <w:shd w:val="clear" w:color="auto" w:fill="auto"/>
        <w:bidi w:val="0"/>
        <w:spacing w:before="0" w:after="0"/>
        <w:ind w:left="0" w:right="0" w:firstLine="860"/>
        <w:jc w:val="both"/>
      </w:pPr>
      <w:r>
        <w:rPr>
          <w:rStyle w:val="CharStyle8"/>
        </w:rPr>
        <w:t>определение групповой принадлежности сыворотки (групповых агг</w:t>
        <w:softHyphen/>
        <w:t>лютининов);</w:t>
      </w:r>
    </w:p>
    <w:p>
      <w:pPr>
        <w:pStyle w:val="Style7"/>
        <w:keepNext w:val="0"/>
        <w:keepLines w:val="0"/>
        <w:widowControl w:val="0"/>
        <w:shd w:val="clear" w:color="auto" w:fill="auto"/>
        <w:bidi w:val="0"/>
        <w:spacing w:before="0" w:after="0"/>
        <w:ind w:left="0" w:right="0" w:firstLine="860"/>
        <w:jc w:val="both"/>
      </w:pPr>
      <w:r>
        <w:rPr>
          <w:rStyle w:val="CharStyle8"/>
        </w:rPr>
        <w:t>определение способности сыворотки вызывать неспецифическую агг</w:t>
        <w:softHyphen/>
        <w:t>лютинацию;</w:t>
      </w:r>
    </w:p>
    <w:p>
      <w:pPr>
        <w:pStyle w:val="Style7"/>
        <w:keepNext w:val="0"/>
        <w:keepLines w:val="0"/>
        <w:widowControl w:val="0"/>
        <w:shd w:val="clear" w:color="auto" w:fill="auto"/>
        <w:bidi w:val="0"/>
        <w:spacing w:before="0" w:after="0"/>
        <w:ind w:left="0" w:right="0" w:firstLine="860"/>
        <w:jc w:val="left"/>
      </w:pPr>
      <w:r>
        <w:rPr>
          <w:rStyle w:val="CharStyle8"/>
        </w:rPr>
        <w:t>определение гемолизирующих свойств сыворотки;</w:t>
      </w:r>
    </w:p>
    <w:p>
      <w:pPr>
        <w:pStyle w:val="Style7"/>
        <w:keepNext w:val="0"/>
        <w:keepLines w:val="0"/>
        <w:widowControl w:val="0"/>
        <w:shd w:val="clear" w:color="auto" w:fill="auto"/>
        <w:bidi w:val="0"/>
        <w:spacing w:before="0" w:after="0"/>
        <w:ind w:left="0" w:right="0" w:firstLine="860"/>
        <w:jc w:val="left"/>
      </w:pPr>
      <w:r>
        <w:rPr>
          <w:rStyle w:val="CharStyle8"/>
        </w:rPr>
        <w:t>определение активности сыворотки;</w:t>
      </w:r>
    </w:p>
    <w:p>
      <w:pPr>
        <w:pStyle w:val="Style7"/>
        <w:keepNext w:val="0"/>
        <w:keepLines w:val="0"/>
        <w:widowControl w:val="0"/>
        <w:shd w:val="clear" w:color="auto" w:fill="auto"/>
        <w:bidi w:val="0"/>
        <w:spacing w:before="0" w:after="0"/>
        <w:ind w:left="0" w:right="0" w:firstLine="860"/>
        <w:jc w:val="left"/>
      </w:pPr>
      <w:r>
        <w:rPr>
          <w:rStyle w:val="CharStyle8"/>
        </w:rPr>
        <w:t>скорость определения агглютинации;</w:t>
      </w:r>
    </w:p>
    <w:p>
      <w:pPr>
        <w:pStyle w:val="Style7"/>
        <w:keepNext w:val="0"/>
        <w:keepLines w:val="0"/>
        <w:widowControl w:val="0"/>
        <w:shd w:val="clear" w:color="auto" w:fill="auto"/>
        <w:bidi w:val="0"/>
        <w:spacing w:before="0" w:after="0"/>
        <w:ind w:left="0" w:right="0" w:firstLine="860"/>
        <w:jc w:val="left"/>
      </w:pPr>
      <w:r>
        <w:rPr>
          <w:rStyle w:val="CharStyle8"/>
        </w:rPr>
        <w:t>титр агглютининов.</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Предварительное заключение о пригодности сыворотки.</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Консервирование сыворотки.</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Первый контроль сыворотки до розлива.</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Второй контроль сыворотки до розлива.</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Смешивание отдельных порций сывороток.</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Фильтрование сыворотки.</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Окрашивание сыворотки.</w:t>
      </w:r>
    </w:p>
    <w:p>
      <w:pPr>
        <w:pStyle w:val="Style7"/>
        <w:keepNext w:val="0"/>
        <w:keepLines w:val="0"/>
        <w:widowControl w:val="0"/>
        <w:numPr>
          <w:ilvl w:val="0"/>
          <w:numId w:val="1"/>
        </w:numPr>
        <w:shd w:val="clear" w:color="auto" w:fill="auto"/>
        <w:tabs>
          <w:tab w:pos="1998" w:val="left"/>
        </w:tabs>
        <w:bidi w:val="0"/>
        <w:spacing w:before="0" w:after="0"/>
        <w:ind w:left="0" w:right="0" w:firstLine="860"/>
        <w:jc w:val="left"/>
      </w:pPr>
      <w:r>
        <w:rPr>
          <w:rStyle w:val="CharStyle8"/>
        </w:rPr>
        <w:t>Окончательное заключение о пригодности сыворотки.</w:t>
      </w:r>
    </w:p>
    <w:p>
      <w:pPr>
        <w:pStyle w:val="Style7"/>
        <w:keepNext w:val="0"/>
        <w:keepLines w:val="0"/>
        <w:widowControl w:val="0"/>
        <w:numPr>
          <w:ilvl w:val="0"/>
          <w:numId w:val="1"/>
        </w:numPr>
        <w:shd w:val="clear" w:color="auto" w:fill="auto"/>
        <w:tabs>
          <w:tab w:pos="1978" w:val="left"/>
        </w:tabs>
        <w:bidi w:val="0"/>
        <w:spacing w:before="0" w:after="0" w:line="257" w:lineRule="auto"/>
        <w:ind w:left="0" w:right="0" w:firstLine="840"/>
        <w:jc w:val="both"/>
      </w:pPr>
      <w:r>
        <w:rPr>
          <w:rStyle w:val="CharStyle8"/>
        </w:rPr>
        <w:t>Розлив сыворотки.</w:t>
      </w:r>
    </w:p>
    <w:p>
      <w:pPr>
        <w:pStyle w:val="Style7"/>
        <w:keepNext w:val="0"/>
        <w:keepLines w:val="0"/>
        <w:widowControl w:val="0"/>
        <w:numPr>
          <w:ilvl w:val="0"/>
          <w:numId w:val="1"/>
        </w:numPr>
        <w:shd w:val="clear" w:color="auto" w:fill="auto"/>
        <w:tabs>
          <w:tab w:pos="1978" w:val="left"/>
        </w:tabs>
        <w:bidi w:val="0"/>
        <w:spacing w:before="0" w:after="0" w:line="257" w:lineRule="auto"/>
        <w:ind w:left="0" w:right="0" w:firstLine="840"/>
        <w:jc w:val="both"/>
      </w:pPr>
      <w:r>
        <w:rPr>
          <w:rStyle w:val="CharStyle8"/>
        </w:rPr>
        <w:t>Паспортизация разлитой сыворотки.</w:t>
      </w:r>
    </w:p>
    <w:p>
      <w:pPr>
        <w:pStyle w:val="Style7"/>
        <w:keepNext w:val="0"/>
        <w:keepLines w:val="0"/>
        <w:widowControl w:val="0"/>
        <w:numPr>
          <w:ilvl w:val="0"/>
          <w:numId w:val="1"/>
        </w:numPr>
        <w:shd w:val="clear" w:color="auto" w:fill="auto"/>
        <w:tabs>
          <w:tab w:pos="1978" w:val="left"/>
        </w:tabs>
        <w:bidi w:val="0"/>
        <w:spacing w:before="0" w:after="680" w:line="257" w:lineRule="auto"/>
        <w:ind w:left="0" w:right="0" w:firstLine="840"/>
        <w:jc w:val="both"/>
      </w:pPr>
      <w:r>
        <w:rPr>
          <w:rStyle w:val="CharStyle8"/>
        </w:rPr>
        <w:t>Контроль разлитой сыворотки.</w:t>
      </w:r>
    </w:p>
    <w:p>
      <w:pPr>
        <w:pStyle w:val="Style7"/>
        <w:keepNext w:val="0"/>
        <w:keepLines w:val="0"/>
        <w:widowControl w:val="0"/>
        <w:shd w:val="clear" w:color="auto" w:fill="auto"/>
        <w:bidi w:val="0"/>
        <w:spacing w:before="0" w:after="320" w:line="257" w:lineRule="auto"/>
        <w:ind w:left="1620" w:right="0" w:firstLine="0"/>
        <w:jc w:val="both"/>
      </w:pPr>
      <w:r>
        <w:rPr>
          <w:rStyle w:val="CharStyle8"/>
          <w:b/>
          <w:bCs/>
        </w:rPr>
        <w:t>МЕТОДЫ СЕРОЛОГИЧЕСКИХ ИССЛЕДОВАНИЙ</w:t>
      </w:r>
    </w:p>
    <w:p>
      <w:pPr>
        <w:pStyle w:val="Style2"/>
        <w:keepNext/>
        <w:keepLines/>
        <w:widowControl w:val="0"/>
        <w:shd w:val="clear" w:color="auto" w:fill="auto"/>
        <w:bidi w:val="0"/>
        <w:spacing w:before="0"/>
        <w:ind w:left="0" w:right="0" w:firstLine="0"/>
        <w:jc w:val="center"/>
      </w:pPr>
      <w:bookmarkStart w:id="8" w:name="bookmark8"/>
      <w:r>
        <w:rPr>
          <w:rStyle w:val="CharStyle3"/>
          <w:b/>
          <w:bCs/>
          <w:color w:val="464646"/>
        </w:rPr>
        <w:t>Определение групповой принадлежности сыворотки</w:t>
        <w:br/>
        <w:t>при помощи стандартных эритроцитов</w:t>
      </w:r>
      <w:bookmarkEnd w:id="8"/>
    </w:p>
    <w:p>
      <w:pPr>
        <w:pStyle w:val="Style7"/>
        <w:keepNext w:val="0"/>
        <w:keepLines w:val="0"/>
        <w:widowControl w:val="0"/>
        <w:shd w:val="clear" w:color="auto" w:fill="auto"/>
        <w:bidi w:val="0"/>
        <w:spacing w:before="0" w:after="0" w:line="257" w:lineRule="auto"/>
        <w:ind w:left="0" w:right="0" w:firstLine="860"/>
        <w:jc w:val="both"/>
      </w:pPr>
      <w:r>
        <w:rPr>
          <w:rStyle w:val="CharStyle8"/>
        </w:rPr>
        <w:t>Определение производится на белой фарфоровой или любой другой белой пластинке со смачиваемой поверхностью, на которой надписывают</w:t>
        <w:softHyphen/>
        <w:t>ся обозначения: слева «О», в середине «А» и справа «В». Соответственно каждому обозначению на пластинку наносят по одной маленькой капле (0,01мл) стандартных эритроцитов групп 0(1), А(П), В(Ш). На каждую ка</w:t>
        <w:softHyphen/>
        <w:t>плю эритроцитов хапают одну большую каплю (0,1 мл) испытуемой сыво</w:t>
        <w:softHyphen/>
        <w:t>ротки с расчетом, чтобы соотношение количества эритроцитов и сыворот</w:t>
        <w:softHyphen/>
        <w:t xml:space="preserve">ки было приблизительно 1:10. Эритроциты перемешивают с сывороткой сухой стеклянной палочкой, пластинку слегка покачивают, затем на 1-2 минуты оставляют в покое, потом снова покачивают и одновременно наблюдают за результатом. Наблюдение проводят в течение 5 минут. Через 3 минуты з каждую каплю, в которой наступила агглютинация, добавляют 1 каплю (0,1 мл) изотонического раствора </w:t>
      </w:r>
      <w:r>
        <w:rPr>
          <w:rStyle w:val="CharStyle8"/>
          <w:lang w:val="en-US" w:eastAsia="en-US"/>
        </w:rPr>
        <w:t xml:space="preserve">NaCI </w:t>
      </w:r>
      <w:r>
        <w:rPr>
          <w:rStyle w:val="CharStyle8"/>
        </w:rPr>
        <w:t>и снова покачивают пластинку.</w:t>
      </w:r>
    </w:p>
    <w:p>
      <w:pPr>
        <w:pStyle w:val="Style7"/>
        <w:keepNext w:val="0"/>
        <w:keepLines w:val="0"/>
        <w:widowControl w:val="0"/>
        <w:shd w:val="clear" w:color="auto" w:fill="auto"/>
        <w:bidi w:val="0"/>
        <w:spacing w:before="0" w:after="0" w:line="257" w:lineRule="auto"/>
        <w:ind w:left="0" w:right="0" w:firstLine="860"/>
        <w:jc w:val="both"/>
      </w:pPr>
      <w:r>
        <w:rPr>
          <w:rStyle w:val="CharStyle8"/>
        </w:rPr>
        <w:t>Результат учитывают по наличию или отсутствию агглютинации в каждой капле. При этом возможны четыре варианта:</w:t>
      </w:r>
    </w:p>
    <w:p>
      <w:pPr>
        <w:pStyle w:val="Style7"/>
        <w:keepNext w:val="0"/>
        <w:keepLines w:val="0"/>
        <w:widowControl w:val="0"/>
        <w:shd w:val="clear" w:color="auto" w:fill="auto"/>
        <w:bidi w:val="0"/>
        <w:spacing w:before="0" w:after="0" w:line="257" w:lineRule="auto"/>
        <w:ind w:left="0" w:right="0" w:firstLine="860"/>
        <w:jc w:val="both"/>
      </w:pPr>
      <w:r>
        <w:rPr>
          <w:rStyle w:val="CharStyle8"/>
        </w:rPr>
        <w:t>агглютинация наступила с эритроцитами групп А(П) и В(1П), но отсутствует с эритроцитами группы 0(1). Это указывает на наличие з испытуемой сыворотке двух агглютининов а (анти-А) и 3 (анти-В), т.е. на принадлежность испытуемой сыворотки к группе 0аЗ(1):</w:t>
      </w:r>
    </w:p>
    <w:p>
      <w:pPr>
        <w:pStyle w:val="Style7"/>
        <w:keepNext w:val="0"/>
        <w:keepLines w:val="0"/>
        <w:widowControl w:val="0"/>
        <w:shd w:val="clear" w:color="auto" w:fill="auto"/>
        <w:bidi w:val="0"/>
        <w:spacing w:before="0" w:after="0" w:line="257" w:lineRule="auto"/>
        <w:ind w:left="0" w:right="0" w:firstLine="860"/>
        <w:jc w:val="both"/>
      </w:pPr>
      <w:r>
        <w:rPr>
          <w:rStyle w:val="CharStyle8"/>
        </w:rPr>
        <w:t>агглютинация наступила с эритроцитами группы В(III) и отсутству</w:t>
        <w:softHyphen/>
        <w:t>ет с эритроцитами групп 0(1) и А(П). Это указывает на наличие в испытуемой сыворотке только агглютинина р (анти- Р), т.е. на принадлежность испытуемой сыворотки к группе АВ (II);</w:t>
      </w:r>
    </w:p>
    <w:p>
      <w:pPr>
        <w:pStyle w:val="Style7"/>
        <w:keepNext w:val="0"/>
        <w:keepLines w:val="0"/>
        <w:widowControl w:val="0"/>
        <w:shd w:val="clear" w:color="auto" w:fill="auto"/>
        <w:bidi w:val="0"/>
        <w:spacing w:before="0" w:after="0" w:line="257" w:lineRule="auto"/>
        <w:ind w:left="0" w:right="0" w:firstLine="860"/>
        <w:jc w:val="both"/>
      </w:pPr>
      <w:r>
        <w:rPr>
          <w:rStyle w:val="CharStyle8"/>
        </w:rPr>
        <w:t>агглютинация наступила с эритроцитами группы А(П) и отсутству</w:t>
        <w:softHyphen/>
        <w:t>ет с эритроцитами групп 0(1) и В(1П). Это указывает на наличие в испы</w:t>
        <w:softHyphen/>
        <w:t>туемой сыворотке только агглютинина а (анти-А), т.е. на принадлежность испытуемой сыворотки к группе В а (III);</w:t>
      </w:r>
    </w:p>
    <w:p>
      <w:pPr>
        <w:pStyle w:val="Style7"/>
        <w:keepNext w:val="0"/>
        <w:keepLines w:val="0"/>
        <w:widowControl w:val="0"/>
        <w:shd w:val="clear" w:color="auto" w:fill="auto"/>
        <w:bidi w:val="0"/>
        <w:spacing w:before="0" w:after="160" w:line="257" w:lineRule="auto"/>
        <w:ind w:left="0" w:right="0" w:firstLine="860"/>
        <w:jc w:val="both"/>
        <w:sectPr>
          <w:footnotePr>
            <w:pos w:val="pageBottom"/>
            <w:numFmt w:val="decimal"/>
            <w:numRestart w:val="continuous"/>
          </w:footnotePr>
          <w:pgSz w:w="11900" w:h="16840"/>
          <w:pgMar w:top="1203" w:right="1019" w:bottom="975" w:left="1179" w:header="775" w:footer="3" w:gutter="0"/>
          <w:cols w:space="720"/>
          <w:noEndnote/>
          <w:rtlGutter w:val="0"/>
          <w:docGrid w:linePitch="360"/>
        </w:sectPr>
      </w:pPr>
      <w:r>
        <w:rPr>
          <w:rStyle w:val="CharStyle8"/>
        </w:rPr>
        <w:t>агглютинация отсутствует с эритроцитами всех трех групп. Это указывает на отсутствие групповых агглютининов, т.е. на принадлежность испытуемой сыворотки к группе АВ0(1 V).</w:t>
      </w:r>
    </w:p>
    <w:p>
      <w:pPr>
        <w:pStyle w:val="Style2"/>
        <w:keepNext/>
        <w:keepLines/>
        <w:widowControl w:val="0"/>
        <w:shd w:val="clear" w:color="auto" w:fill="auto"/>
        <w:bidi w:val="0"/>
        <w:spacing w:before="0" w:line="257" w:lineRule="auto"/>
        <w:ind w:left="0" w:right="0" w:firstLine="0"/>
        <w:jc w:val="center"/>
      </w:pPr>
      <w:bookmarkStart w:id="10" w:name="bookmark10"/>
      <w:r>
        <w:rPr>
          <w:rStyle w:val="CharStyle3"/>
          <w:b/>
          <w:bCs/>
          <w:color w:val="464646"/>
        </w:rPr>
        <w:t>Определение способности сыворотки вызывать</w:t>
        <w:br/>
        <w:t>неспецифическую агглютинацию</w:t>
      </w:r>
      <w:bookmarkEnd w:id="10"/>
    </w:p>
    <w:p>
      <w:pPr>
        <w:pStyle w:val="Style7"/>
        <w:keepNext w:val="0"/>
        <w:keepLines w:val="0"/>
        <w:widowControl w:val="0"/>
        <w:shd w:val="clear" w:color="auto" w:fill="auto"/>
        <w:bidi w:val="0"/>
        <w:spacing w:before="0" w:after="0"/>
        <w:ind w:left="0" w:right="0" w:firstLine="840"/>
        <w:jc w:val="both"/>
      </w:pPr>
      <w:r>
        <w:rPr>
          <w:rStyle w:val="CharStyle8"/>
        </w:rPr>
        <w:t>Эти исследования можнс проводить одновременно с определени</w:t>
        <w:softHyphen/>
        <w:t>ем групповой принадлежности при помощи стандартных эритроцитов. Дополнительно в исследование включают 6-8 образцов эритроцитов группы 0(1) и одногруппных с исследуемой сывороткой. Наблюдение результатов с эритроцитами одноименной группы и группы 0(1) прово</w:t>
        <w:softHyphen/>
        <w:t>дят до 20 минут.</w:t>
      </w:r>
    </w:p>
    <w:p>
      <w:pPr>
        <w:pStyle w:val="Style7"/>
        <w:keepNext w:val="0"/>
        <w:keepLines w:val="0"/>
        <w:widowControl w:val="0"/>
        <w:shd w:val="clear" w:color="auto" w:fill="auto"/>
        <w:bidi w:val="0"/>
        <w:spacing w:before="0" w:after="320"/>
        <w:ind w:left="0" w:right="0" w:firstLine="840"/>
        <w:jc w:val="both"/>
      </w:pPr>
      <w:r>
        <w:rPr>
          <w:rStyle w:val="CharStyle8"/>
        </w:rPr>
        <w:t>Если испытуемая сыворотка вызывает агглютинацию эритроцитов одноименной группы и группы 0(1), это значит, что она обладает свойством вызывать неспецифическую агглютинацию. В этих случаях учитывают скорость ее наступления и интенсивность.</w:t>
      </w:r>
    </w:p>
    <w:p>
      <w:pPr>
        <w:pStyle w:val="Style2"/>
        <w:keepNext/>
        <w:keepLines/>
        <w:widowControl w:val="0"/>
        <w:shd w:val="clear" w:color="auto" w:fill="auto"/>
        <w:bidi w:val="0"/>
        <w:spacing w:before="0"/>
        <w:ind w:left="1620" w:right="0" w:firstLine="0"/>
        <w:jc w:val="left"/>
      </w:pPr>
      <w:bookmarkStart w:id="12" w:name="bookmark12"/>
      <w:r>
        <w:rPr>
          <w:rStyle w:val="CharStyle3"/>
          <w:b/>
          <w:bCs/>
          <w:color w:val="464646"/>
        </w:rPr>
        <w:t>Определение гемолизирующих свойств сыворотки</w:t>
      </w:r>
      <w:bookmarkEnd w:id="12"/>
    </w:p>
    <w:p>
      <w:pPr>
        <w:pStyle w:val="Style7"/>
        <w:keepNext w:val="0"/>
        <w:keepLines w:val="0"/>
        <w:widowControl w:val="0"/>
        <w:shd w:val="clear" w:color="auto" w:fill="auto"/>
        <w:bidi w:val="0"/>
        <w:spacing w:before="0" w:after="320"/>
        <w:ind w:left="0" w:right="0" w:firstLine="840"/>
        <w:jc w:val="both"/>
      </w:pPr>
      <w:r>
        <w:rPr>
          <w:rStyle w:val="CharStyle8"/>
        </w:rPr>
        <w:t>Гемолизирующие свойства сыворотки выявляются одновременно с определением групповой принадлежности при помощи стандартных эритроцитов. Если при смешивании с эритроцитами сыворотка вызыва</w:t>
        <w:softHyphen/>
        <w:t>ет их гемолиз, это значит, что сыворотка обладает гемолизирующими свойствами.</w:t>
      </w:r>
    </w:p>
    <w:p>
      <w:pPr>
        <w:pStyle w:val="Style2"/>
        <w:keepNext/>
        <w:keepLines/>
        <w:widowControl w:val="0"/>
        <w:shd w:val="clear" w:color="auto" w:fill="auto"/>
        <w:bidi w:val="0"/>
        <w:spacing w:before="0"/>
        <w:ind w:left="1620" w:right="0" w:firstLine="0"/>
        <w:jc w:val="left"/>
      </w:pPr>
      <w:bookmarkStart w:id="14" w:name="bookmark14"/>
      <w:r>
        <w:rPr>
          <w:rStyle w:val="CharStyle3"/>
          <w:b/>
          <w:bCs/>
          <w:color w:val="464646"/>
        </w:rPr>
        <w:t>Определение скорости наступления агглютинации</w:t>
      </w:r>
      <w:bookmarkEnd w:id="14"/>
    </w:p>
    <w:p>
      <w:pPr>
        <w:pStyle w:val="Style7"/>
        <w:keepNext w:val="0"/>
        <w:keepLines w:val="0"/>
        <w:widowControl w:val="0"/>
        <w:shd w:val="clear" w:color="auto" w:fill="auto"/>
        <w:bidi w:val="0"/>
        <w:spacing w:before="0" w:after="320"/>
        <w:ind w:left="0" w:right="0" w:firstLine="840"/>
        <w:jc w:val="both"/>
      </w:pPr>
      <w:r>
        <w:rPr>
          <w:rStyle w:val="CharStyle8"/>
        </w:rPr>
        <w:t>Скорость наступления агглютинации определяют так же, как групповую принадлежность - при помощи стандартных эритроцитов, нс с дополнительным включением в реакцию стандартных эритроцитов группы А2. Скорость наступления агглютинации учитывают с помощью секундомера от момента перемешивания сыворотки с эритроцитами до момента наступления первых признаков агглютинации отдельно по от</w:t>
        <w:softHyphen/>
        <w:t xml:space="preserve">ношению к эритроцитам групп </w:t>
      </w:r>
      <w:r>
        <w:rPr>
          <w:rStyle w:val="CharStyle8"/>
          <w:lang w:val="en-US" w:eastAsia="en-US"/>
        </w:rPr>
        <w:t xml:space="preserve">Al, </w:t>
      </w:r>
      <w:r>
        <w:rPr>
          <w:rStyle w:val="CharStyle8"/>
        </w:rPr>
        <w:t>А2 и В.</w:t>
      </w:r>
    </w:p>
    <w:p>
      <w:pPr>
        <w:pStyle w:val="Style2"/>
        <w:keepNext/>
        <w:keepLines/>
        <w:widowControl w:val="0"/>
        <w:shd w:val="clear" w:color="auto" w:fill="auto"/>
        <w:bidi w:val="0"/>
        <w:spacing w:before="0"/>
        <w:ind w:left="0" w:right="0" w:firstLine="0"/>
        <w:jc w:val="center"/>
      </w:pPr>
      <w:bookmarkStart w:id="16" w:name="bookmark16"/>
      <w:r>
        <w:rPr>
          <w:rStyle w:val="CharStyle3"/>
          <w:b/>
          <w:bCs/>
          <w:color w:val="464646"/>
        </w:rPr>
        <w:t>Определение титра агглютининов</w:t>
      </w:r>
      <w:bookmarkEnd w:id="16"/>
    </w:p>
    <w:p>
      <w:pPr>
        <w:pStyle w:val="Style7"/>
        <w:keepNext w:val="0"/>
        <w:keepLines w:val="0"/>
        <w:widowControl w:val="0"/>
        <w:shd w:val="clear" w:color="auto" w:fill="auto"/>
        <w:bidi w:val="0"/>
        <w:spacing w:before="0" w:after="320"/>
        <w:ind w:left="0" w:right="0" w:firstLine="840"/>
        <w:jc w:val="both"/>
        <w:sectPr>
          <w:footerReference w:type="default" r:id="rId6"/>
          <w:footnotePr>
            <w:pos w:val="pageBottom"/>
            <w:numFmt w:val="decimal"/>
            <w:numRestart w:val="continuous"/>
          </w:footnotePr>
          <w:pgSz w:w="11900" w:h="16840"/>
          <w:pgMar w:top="1203" w:right="1019" w:bottom="975" w:left="1179" w:header="775" w:footer="3" w:gutter="0"/>
          <w:pgNumType w:start="5"/>
          <w:cols w:space="720"/>
          <w:noEndnote/>
          <w:rtlGutter w:val="0"/>
          <w:docGrid w:linePitch="360"/>
        </w:sectPr>
      </w:pPr>
      <w:r>
        <w:rPr>
          <w:rStyle w:val="CharStyle8"/>
        </w:rPr>
        <w:t xml:space="preserve">Для определения титра агглютининов в исследуемой сыворотке приготавливают разведения ее в изотоническом растворе </w:t>
      </w:r>
      <w:r>
        <w:rPr>
          <w:rStyle w:val="CharStyle8"/>
          <w:lang w:val="en-US" w:eastAsia="en-US"/>
        </w:rPr>
        <w:t xml:space="preserve">NaOl. </w:t>
      </w:r>
      <w:r>
        <w:rPr>
          <w:rStyle w:val="CharStyle8"/>
        </w:rPr>
        <w:t>Для этого в штатив ставят 10 пробирок и в каждую из них вносят градуиро</w:t>
        <w:softHyphen/>
        <w:t xml:space="preserve">ванной пипеткой по 1 мл изотонического раствора </w:t>
      </w:r>
      <w:r>
        <w:rPr>
          <w:rStyle w:val="CharStyle8"/>
          <w:lang w:val="en-US" w:eastAsia="en-US"/>
        </w:rPr>
        <w:t xml:space="preserve">NaCl </w:t>
      </w:r>
      <w:r>
        <w:rPr>
          <w:rStyle w:val="CharStyle8"/>
        </w:rPr>
        <w:t>Затем в первую пообирку той же пипеткой добавляют 1 мл испытуемой сыворотки и перемешивают ее с изотоническим раствором путем встряхивания про</w:t>
        <w:softHyphen/>
        <w:t>бирки. Из этой пробирки 1 мл смеси переносят во вторую и снова пере-</w:t>
      </w:r>
    </w:p>
    <w:p>
      <w:pPr>
        <w:pStyle w:val="Style7"/>
        <w:keepNext w:val="0"/>
        <w:keepLines w:val="0"/>
        <w:widowControl w:val="0"/>
        <w:shd w:val="clear" w:color="auto" w:fill="auto"/>
        <w:bidi w:val="0"/>
        <w:spacing w:before="0" w:after="0" w:line="240" w:lineRule="auto"/>
        <w:ind w:left="0" w:right="0" w:firstLine="0"/>
        <w:jc w:val="both"/>
      </w:pPr>
      <w:r>
        <w:rPr>
          <w:rStyle w:val="CharStyle8"/>
        </w:rPr>
        <w:t>мешивают, и так до последней пробирки. В результате в пробирках обра</w:t>
        <w:softHyphen/>
        <w:t>зуются разведения сыворотки от 1:2 до 1:1024.</w:t>
      </w:r>
    </w:p>
    <w:p>
      <w:pPr>
        <w:pStyle w:val="Style7"/>
        <w:keepNext w:val="0"/>
        <w:keepLines w:val="0"/>
        <w:widowControl w:val="0"/>
        <w:shd w:val="clear" w:color="auto" w:fill="auto"/>
        <w:bidi w:val="0"/>
        <w:spacing w:before="0" w:after="0" w:line="257" w:lineRule="auto"/>
        <w:ind w:left="0" w:right="0" w:firstLine="840"/>
        <w:jc w:val="both"/>
      </w:pPr>
      <w:r>
        <w:rPr>
          <w:rStyle w:val="CharStyle8"/>
        </w:rPr>
        <w:t>Непосредственно на пластинке можно приготовить разведения сыво</w:t>
        <w:softHyphen/>
        <w:t>ротки в арифметической профессии. Для этого следует сделать в пробирке первое исходной разведение (любое). Например, к 1 калле сыворотки доба</w:t>
        <w:softHyphen/>
        <w:t xml:space="preserve">вить 15 капель изотонического раствора </w:t>
      </w:r>
      <w:r>
        <w:rPr>
          <w:rStyle w:val="CharStyle8"/>
          <w:lang w:val="en-US" w:eastAsia="en-US"/>
        </w:rPr>
        <w:t xml:space="preserve">NaCI, </w:t>
      </w:r>
      <w:r>
        <w:rPr>
          <w:rStyle w:val="CharStyle8"/>
        </w:rPr>
        <w:t>получив, таким образом, раз ■ ведение 1:16. Эту разведенную сыворотку нанести в 6 пронумерованных то</w:t>
        <w:softHyphen/>
        <w:t>чек на пластинку: в первую точку - 2 капли, вс вторую, третью и все после</w:t>
        <w:softHyphen/>
        <w:t xml:space="preserve">дующие </w:t>
      </w:r>
      <w:r>
        <w:rPr>
          <w:rStyle w:val="CharStyle8"/>
          <w:color w:val="000000"/>
        </w:rPr>
        <w:t xml:space="preserve">- </w:t>
      </w:r>
      <w:r>
        <w:rPr>
          <w:rStyle w:val="CharStyle8"/>
        </w:rPr>
        <w:t>по 1 калле. Затем добавить изотонический раствор: во вторую точ</w:t>
        <w:softHyphen/>
        <w:t xml:space="preserve">ку 1 каплю, в третью </w:t>
      </w:r>
      <w:r>
        <w:rPr>
          <w:rStyle w:val="CharStyle8"/>
          <w:color w:val="000000"/>
        </w:rPr>
        <w:t xml:space="preserve">- </w:t>
      </w:r>
      <w:r>
        <w:rPr>
          <w:rStyle w:val="CharStyle8"/>
        </w:rPr>
        <w:t xml:space="preserve">2 капли, в четвертую </w:t>
      </w:r>
      <w:r>
        <w:rPr>
          <w:rStyle w:val="CharStyle8"/>
          <w:color w:val="000000"/>
        </w:rPr>
        <w:t xml:space="preserve">- </w:t>
      </w:r>
      <w:r>
        <w:rPr>
          <w:rStyle w:val="CharStyle8"/>
        </w:rPr>
        <w:t>3, в пятую - 4, в шестую - 5. Капли перемешивают стеклянной палочкой, начиная с последней точки в на</w:t>
        <w:softHyphen/>
        <w:t>правлении к первой. Так получают разведение сыворотки на пластинке: 1:16, 1:32,1:48,1:64,1:80,1:96.</w:t>
      </w:r>
    </w:p>
    <w:p>
      <w:pPr>
        <w:pStyle w:val="Style7"/>
        <w:keepNext w:val="0"/>
        <w:keepLines w:val="0"/>
        <w:widowControl w:val="0"/>
        <w:shd w:val="clear" w:color="auto" w:fill="auto"/>
        <w:bidi w:val="0"/>
        <w:spacing w:before="0" w:after="0" w:line="257" w:lineRule="auto"/>
        <w:ind w:left="0" w:right="0" w:firstLine="840"/>
        <w:jc w:val="both"/>
      </w:pPr>
      <w:r>
        <w:rPr>
          <w:rStyle w:val="CharStyle8"/>
        </w:rPr>
        <w:t>При определении титра агглютининов а2 по отношению к эритро</w:t>
        <w:softHyphen/>
        <w:t>цитам А2 приготавливают дополнительно промежуточное разведение сы</w:t>
        <w:softHyphen/>
        <w:t>воротки 1:24.</w:t>
      </w:r>
    </w:p>
    <w:p>
      <w:pPr>
        <w:pStyle w:val="Style7"/>
        <w:keepNext w:val="0"/>
        <w:keepLines w:val="0"/>
        <w:widowControl w:val="0"/>
        <w:shd w:val="clear" w:color="auto" w:fill="auto"/>
        <w:bidi w:val="0"/>
        <w:spacing w:before="0" w:after="0" w:line="257" w:lineRule="auto"/>
        <w:ind w:left="0" w:right="0" w:firstLine="840"/>
        <w:jc w:val="both"/>
      </w:pPr>
      <w:r>
        <w:rPr>
          <w:rStyle w:val="CharStyle8"/>
        </w:rPr>
        <w:t xml:space="preserve">Разведения сыворотки можно приготовить, отмеряя сыворотку и изотонический раствор </w:t>
      </w:r>
      <w:r>
        <w:rPr>
          <w:rStyle w:val="CharStyle8"/>
          <w:lang w:val="en-US" w:eastAsia="en-US"/>
        </w:rPr>
        <w:t xml:space="preserve">NaCI </w:t>
      </w:r>
      <w:r>
        <w:rPr>
          <w:rStyle w:val="CharStyle8"/>
        </w:rPr>
        <w:t>каплями, для чего используют одну и ту же пипетку.</w:t>
      </w:r>
    </w:p>
    <w:p>
      <w:pPr>
        <w:pStyle w:val="Style7"/>
        <w:keepNext w:val="0"/>
        <w:keepLines w:val="0"/>
        <w:widowControl w:val="0"/>
        <w:shd w:val="clear" w:color="auto" w:fill="auto"/>
        <w:bidi w:val="0"/>
        <w:spacing w:before="0" w:after="0" w:line="257" w:lineRule="auto"/>
        <w:ind w:left="0" w:right="0" w:firstLine="840"/>
        <w:jc w:val="both"/>
      </w:pPr>
      <w:r>
        <w:rPr>
          <w:rStyle w:val="CharStyle8"/>
        </w:rPr>
        <w:t>На пробирках отмечают степень разведения сыворотки. Далее 0,1 мл (одну большую каплю) каждого разведения сыворотки переносят на пластинку, предварительно написав на ней обозначения степени разведе</w:t>
        <w:softHyphen/>
        <w:t>ния сыворотки: 1:2, 1:4 и т.д. до 1:1024.</w:t>
      </w:r>
    </w:p>
    <w:p>
      <w:pPr>
        <w:pStyle w:val="Style7"/>
        <w:keepNext w:val="0"/>
        <w:keepLines w:val="0"/>
        <w:widowControl w:val="0"/>
        <w:shd w:val="clear" w:color="auto" w:fill="auto"/>
        <w:bidi w:val="0"/>
        <w:spacing w:before="0" w:after="0" w:line="257" w:lineRule="auto"/>
        <w:ind w:left="0" w:right="0" w:firstLine="840"/>
        <w:jc w:val="both"/>
      </w:pPr>
      <w:r>
        <w:rPr>
          <w:rStyle w:val="CharStyle8"/>
        </w:rPr>
        <w:t>Разведения сыворотки можно приготавливать также непосредст</w:t>
        <w:softHyphen/>
        <w:t xml:space="preserve">венно на пластинке. Для этого в 10 пронумерованных точек наносят по одной большой капле (0,1 мл) изотонического раствора </w:t>
      </w:r>
      <w:r>
        <w:rPr>
          <w:rStyle w:val="CharStyle8"/>
          <w:lang w:val="en-US" w:eastAsia="en-US"/>
        </w:rPr>
        <w:t xml:space="preserve">NaCI. </w:t>
      </w:r>
      <w:r>
        <w:rPr>
          <w:rStyle w:val="CharStyle8"/>
        </w:rPr>
        <w:t>В первую точку добавляют 1 каплю (0,1 мл) испытуемой сыворотки, перемешивают капли, затем той же пипеткой переносят 1 каплю смеси во вторую точку и т.д. до десятой, получая, таким образом, разведения сыворотки от 1:2 до 1:1024.</w:t>
      </w:r>
    </w:p>
    <w:p>
      <w:pPr>
        <w:pStyle w:val="Style7"/>
        <w:keepNext w:val="0"/>
        <w:keepLines w:val="0"/>
        <w:widowControl w:val="0"/>
        <w:shd w:val="clear" w:color="auto" w:fill="auto"/>
        <w:bidi w:val="0"/>
        <w:spacing w:before="0" w:after="0" w:line="257" w:lineRule="auto"/>
        <w:ind w:left="0" w:right="0" w:firstLine="840"/>
        <w:jc w:val="both"/>
      </w:pPr>
      <w:r>
        <w:rPr>
          <w:rStyle w:val="CharStyle8"/>
        </w:rPr>
        <w:t>На пластинку рядом с каждой капелей разведенной сыворотки на</w:t>
        <w:softHyphen/>
        <w:t>носят маленькую каплю (0,01 мл) стандартных эритроцитов соответст</w:t>
        <w:softHyphen/>
        <w:t>вующей группы, т.е. эритроциты А1 и А2, когда титруют агглютинины а, и эритроциты группы В, когда титруют агглютинины р. Соотношение эритроцитов и сыворотки должно быть 1:10.</w:t>
      </w:r>
    </w:p>
    <w:p>
      <w:pPr>
        <w:pStyle w:val="Style7"/>
        <w:keepNext w:val="0"/>
        <w:keepLines w:val="0"/>
        <w:widowControl w:val="0"/>
        <w:shd w:val="clear" w:color="auto" w:fill="auto"/>
        <w:bidi w:val="0"/>
        <w:spacing w:before="0" w:after="0" w:line="257" w:lineRule="auto"/>
        <w:ind w:left="0" w:right="0" w:firstLine="840"/>
        <w:jc w:val="both"/>
      </w:pPr>
      <w:r>
        <w:rPr>
          <w:rStyle w:val="CharStyle8"/>
        </w:rPr>
        <w:t>Каждую каплю стандартных эритроцитов тщательно перемешивают с сывороткой сухой стеклянной палочкой, после чего пластинку покачи</w:t>
        <w:softHyphen/>
        <w:t>вают, затем оставляют на 1-1,5 минуты в покое, снова покачивают и одно</w:t>
        <w:softHyphen/>
        <w:t>временно наблюдают за результатом в течение 5 минут.</w:t>
      </w:r>
    </w:p>
    <w:p>
      <w:pPr>
        <w:pStyle w:val="Style7"/>
        <w:keepNext w:val="0"/>
        <w:keepLines w:val="0"/>
        <w:widowControl w:val="0"/>
        <w:shd w:val="clear" w:color="auto" w:fill="auto"/>
        <w:bidi w:val="0"/>
        <w:spacing w:before="0" w:after="340"/>
        <w:ind w:left="0" w:right="0" w:firstLine="840"/>
        <w:jc w:val="both"/>
      </w:pPr>
      <w:r>
        <w:rPr>
          <w:rStyle w:val="CharStyle8"/>
        </w:rPr>
        <w:t>Максимальное разведение сыворотки, в которой наступила агг</w:t>
        <w:softHyphen/>
        <w:t>лютинация стандартных эритроцитов до истечения 5 минут, принимают за титр агглютининов в этой сыворотке.</w:t>
      </w:r>
    </w:p>
    <w:p>
      <w:pPr>
        <w:pStyle w:val="Style7"/>
        <w:keepNext w:val="0"/>
        <w:keepLines w:val="0"/>
        <w:widowControl w:val="0"/>
        <w:shd w:val="clear" w:color="auto" w:fill="auto"/>
        <w:bidi w:val="0"/>
        <w:spacing w:before="0" w:after="180"/>
        <w:ind w:left="0" w:right="0" w:firstLine="0"/>
        <w:jc w:val="center"/>
      </w:pPr>
      <w:r>
        <w:rPr>
          <w:rStyle w:val="CharStyle8"/>
          <w:b/>
          <w:bCs/>
        </w:rPr>
        <w:t>ТЕХНОЛОГИЯ ИСПОЛЬЗОВАНИЯ МЕТОДА</w:t>
      </w:r>
    </w:p>
    <w:p>
      <w:pPr>
        <w:pStyle w:val="Style7"/>
        <w:keepNext w:val="0"/>
        <w:keepLines w:val="0"/>
        <w:widowControl w:val="0"/>
        <w:shd w:val="clear" w:color="auto" w:fill="auto"/>
        <w:bidi w:val="0"/>
        <w:spacing w:before="0" w:after="180" w:line="252" w:lineRule="auto"/>
        <w:ind w:left="0" w:right="0" w:firstLine="0"/>
        <w:jc w:val="center"/>
      </w:pPr>
      <w:r>
        <w:rPr>
          <w:rStyle w:val="CharStyle8"/>
          <w:b/>
          <w:bCs/>
        </w:rPr>
        <w:t>Предварительное заключение о пригодности крови</w:t>
        <w:br/>
        <w:t>для стандартной сыворотки</w:t>
      </w:r>
    </w:p>
    <w:p>
      <w:pPr>
        <w:pStyle w:val="Style7"/>
        <w:keepNext w:val="0"/>
        <w:keepLines w:val="0"/>
        <w:widowControl w:val="0"/>
        <w:shd w:val="clear" w:color="auto" w:fill="auto"/>
        <w:bidi w:val="0"/>
        <w:spacing w:before="0" w:after="0"/>
        <w:ind w:left="0" w:right="0" w:firstLine="840"/>
        <w:jc w:val="both"/>
      </w:pPr>
      <w:r>
        <w:rPr>
          <w:rStyle w:val="CharStyle8"/>
        </w:rPr>
        <w:t>Основным показателем пригодности крови донора для стандартней сыворотки является ее активность, т.е. скорость наступления агглютинации и титр агглютининов.</w:t>
      </w:r>
    </w:p>
    <w:p>
      <w:pPr>
        <w:pStyle w:val="Style7"/>
        <w:keepNext w:val="0"/>
        <w:keepLines w:val="0"/>
        <w:widowControl w:val="0"/>
        <w:shd w:val="clear" w:color="auto" w:fill="auto"/>
        <w:bidi w:val="0"/>
        <w:spacing w:before="0" w:after="0"/>
        <w:ind w:left="0" w:right="0" w:firstLine="840"/>
        <w:jc w:val="both"/>
      </w:pPr>
      <w:r>
        <w:rPr>
          <w:rStyle w:val="CharStyle8"/>
        </w:rPr>
        <w:t>Скорость наступления агглютинации должна быть не более 30 секунд с эритроцитами групп А1 и В и не более 1 минуты с эритроцитами группы А2.</w:t>
      </w:r>
    </w:p>
    <w:p>
      <w:pPr>
        <w:pStyle w:val="Style7"/>
        <w:keepNext w:val="0"/>
        <w:keepLines w:val="0"/>
        <w:widowControl w:val="0"/>
        <w:shd w:val="clear" w:color="auto" w:fill="auto"/>
        <w:bidi w:val="0"/>
        <w:spacing w:before="0" w:after="0"/>
        <w:ind w:left="0" w:right="0" w:firstLine="840"/>
        <w:jc w:val="both"/>
      </w:pPr>
      <w:r>
        <w:rPr>
          <w:rStyle w:val="CharStyle8"/>
        </w:rPr>
        <w:t>Титр сыворотки должен быть: для агглютинина а - не ниже 1:64 по отношению к эритроцитам А2; для агглютинина р-не ниже 1:64 к эритро</w:t>
        <w:softHyphen/>
        <w:t>цитам В.</w:t>
      </w:r>
    </w:p>
    <w:p>
      <w:pPr>
        <w:pStyle w:val="Style7"/>
        <w:keepNext w:val="0"/>
        <w:keepLines w:val="0"/>
        <w:widowControl w:val="0"/>
        <w:shd w:val="clear" w:color="auto" w:fill="auto"/>
        <w:bidi w:val="0"/>
        <w:spacing w:before="0" w:after="0"/>
        <w:ind w:left="0" w:right="0" w:firstLine="840"/>
        <w:jc w:val="both"/>
      </w:pPr>
      <w:r>
        <w:rPr>
          <w:rStyle w:val="CharStyle8"/>
        </w:rPr>
        <w:t>При предварительном исследовании непосредственно взятой проб</w:t>
        <w:softHyphen/>
        <w:t>ной порции крови титр агглютининов должен быть хотя бы на одно разведе</w:t>
        <w:softHyphen/>
        <w:t>ние выше, ввиду возможного его падения в процессе обработки и консерви</w:t>
        <w:softHyphen/>
        <w:t>рования основной порции крови.</w:t>
      </w:r>
    </w:p>
    <w:p>
      <w:pPr>
        <w:pStyle w:val="Style7"/>
        <w:keepNext w:val="0"/>
        <w:keepLines w:val="0"/>
        <w:widowControl w:val="0"/>
        <w:shd w:val="clear" w:color="auto" w:fill="auto"/>
        <w:bidi w:val="0"/>
        <w:spacing w:before="0" w:after="0"/>
        <w:ind w:left="0" w:right="0" w:firstLine="840"/>
        <w:jc w:val="both"/>
      </w:pPr>
      <w:r>
        <w:rPr>
          <w:rStyle w:val="CharStyle8"/>
        </w:rPr>
        <w:t>Одновременно следует учитывать, не вызывает ли сыворотка крови неспецифической агглютинации и гемолиза эритроцитов.</w:t>
      </w:r>
    </w:p>
    <w:p>
      <w:pPr>
        <w:pStyle w:val="Style7"/>
        <w:keepNext w:val="0"/>
        <w:keepLines w:val="0"/>
        <w:widowControl w:val="0"/>
        <w:shd w:val="clear" w:color="auto" w:fill="auto"/>
        <w:bidi w:val="0"/>
        <w:spacing w:before="0" w:after="0"/>
        <w:ind w:left="0" w:right="0" w:firstLine="840"/>
        <w:jc w:val="both"/>
      </w:pPr>
      <w:r>
        <w:rPr>
          <w:rStyle w:val="CharStyle8"/>
        </w:rPr>
        <w:t>Если сыворотка вызывает слабую неспецифическую агглютинацию эритроцитов позднее, чем через 5 минут, то это не является противопоказа</w:t>
        <w:softHyphen/>
        <w:t>нием к ее использованию, так как эти свойства при дальнейшей обработке сыворотки исчезают.</w:t>
      </w:r>
    </w:p>
    <w:p>
      <w:pPr>
        <w:pStyle w:val="Style7"/>
        <w:keepNext w:val="0"/>
        <w:keepLines w:val="0"/>
        <w:widowControl w:val="0"/>
        <w:shd w:val="clear" w:color="auto" w:fill="auto"/>
        <w:bidi w:val="0"/>
        <w:spacing w:before="0" w:after="0"/>
        <w:ind w:left="0" w:right="0" w:firstLine="840"/>
        <w:jc w:val="both"/>
      </w:pPr>
      <w:r>
        <w:rPr>
          <w:rStyle w:val="CharStyle8"/>
        </w:rPr>
        <w:t>Если сыворотка вызывает неспецифическую агглютинацию ранее, чем через 5 минут, то брать у донора кровь для приготовления стандартной сыворотки не следует.</w:t>
      </w:r>
    </w:p>
    <w:p>
      <w:pPr>
        <w:pStyle w:val="Style7"/>
        <w:keepNext w:val="0"/>
        <w:keepLines w:val="0"/>
        <w:widowControl w:val="0"/>
        <w:shd w:val="clear" w:color="auto" w:fill="auto"/>
        <w:bidi w:val="0"/>
        <w:spacing w:before="0" w:after="0"/>
        <w:ind w:left="0" w:right="0" w:firstLine="840"/>
        <w:jc w:val="both"/>
      </w:pPr>
      <w:r>
        <w:rPr>
          <w:rStyle w:val="CharStyle8"/>
        </w:rPr>
        <w:t>Гемолизирующих свойств крови у доноров обычно не наблюдается, но если это имеет место, брать кровь у донора не следует. В этом случае так же, как и при выраженной неспецифической реакции, донора следует под</w:t>
        <w:softHyphen/>
        <w:t>вергнуть дополнительному медицинскому обследованию.</w:t>
      </w:r>
    </w:p>
    <w:p>
      <w:pPr>
        <w:pStyle w:val="Style7"/>
        <w:keepNext w:val="0"/>
        <w:keepLines w:val="0"/>
        <w:widowControl w:val="0"/>
        <w:shd w:val="clear" w:color="auto" w:fill="auto"/>
        <w:bidi w:val="0"/>
        <w:spacing w:before="0" w:after="180"/>
        <w:ind w:left="0" w:right="0" w:firstLine="840"/>
        <w:jc w:val="both"/>
      </w:pPr>
      <w:r>
        <w:rPr>
          <w:rStyle w:val="CharStyle8"/>
        </w:rPr>
        <w:t>Доноров, кровь которых соответствует требованиям, предъявляемым к стандартным сывороткам, следует взять на особый учет, с целью дальней</w:t>
        <w:softHyphen/>
        <w:t>шего использования их крови для изготовления стандартных сывороток, преимущественно с помощью плазмафереза.</w:t>
      </w:r>
    </w:p>
    <w:p>
      <w:pPr>
        <w:pStyle w:val="Style7"/>
        <w:keepNext w:val="0"/>
        <w:keepLines w:val="0"/>
        <w:widowControl w:val="0"/>
        <w:shd w:val="clear" w:color="auto" w:fill="auto"/>
        <w:bidi w:val="0"/>
        <w:spacing w:before="0" w:after="180"/>
        <w:ind w:left="0" w:right="0" w:firstLine="0"/>
        <w:jc w:val="center"/>
      </w:pPr>
      <w:r>
        <w:rPr>
          <w:rStyle w:val="CharStyle8"/>
          <w:b/>
          <w:bCs/>
        </w:rPr>
        <w:t>Взятие крови и донора и отделение от нее сыворотки</w:t>
      </w:r>
    </w:p>
    <w:p>
      <w:pPr>
        <w:pStyle w:val="Style7"/>
        <w:keepNext w:val="0"/>
        <w:keepLines w:val="0"/>
        <w:widowControl w:val="0"/>
        <w:shd w:val="clear" w:color="auto" w:fill="auto"/>
        <w:bidi w:val="0"/>
        <w:spacing w:before="0" w:after="180" w:line="264" w:lineRule="auto"/>
        <w:ind w:left="0" w:right="0" w:firstLine="840"/>
        <w:jc w:val="both"/>
      </w:pPr>
      <w:r>
        <w:rPr>
          <w:rStyle w:val="CharStyle8"/>
        </w:rPr>
        <w:t>Кровь донора берут из вены в сухой стерильный сосуд. Через 15</w:t>
        <w:softHyphen/>
        <w:t>30 минут сосуд с кровью встряхивают для отделения свертка от стенки</w:t>
      </w:r>
    </w:p>
    <w:p>
      <w:pPr>
        <w:pStyle w:val="Style7"/>
        <w:keepNext w:val="0"/>
        <w:keepLines w:val="0"/>
        <w:widowControl w:val="0"/>
        <w:shd w:val="clear" w:color="auto" w:fill="auto"/>
        <w:bidi w:val="0"/>
        <w:spacing w:before="0" w:after="0" w:line="252" w:lineRule="auto"/>
        <w:ind w:left="0" w:right="0" w:firstLine="0"/>
        <w:jc w:val="both"/>
      </w:pPr>
      <w:r>
        <w:rPr>
          <w:rStyle w:val="CharStyle8"/>
        </w:rPr>
        <w:t>и затем помещают на сутки з холодильник при +4 - +8°C. Отделившуюся за это время сыворотку отсасывают или сливают в другой сосуд, а сосуд со свертком оставляют еще на одни сутки при 4-4 - +8°С. Обычно через одни сутки из свертка отделяется еще некоторое количество сыворотки, которую присоединяют к первой порции. Сыворотку консервируют бор</w:t>
        <w:softHyphen/>
        <w:t>ной кислотой из расчета 2-3 г на 100 мл сыворотки или азидом натрия из расчета 1 г на 1000 мл сыворотки.</w:t>
      </w:r>
    </w:p>
    <w:p>
      <w:pPr>
        <w:pStyle w:val="Style7"/>
        <w:keepNext w:val="0"/>
        <w:keepLines w:val="0"/>
        <w:widowControl w:val="0"/>
        <w:shd w:val="clear" w:color="auto" w:fill="auto"/>
        <w:bidi w:val="0"/>
        <w:spacing w:before="0" w:after="340" w:line="252" w:lineRule="auto"/>
        <w:ind w:left="0" w:right="0" w:firstLine="860"/>
        <w:jc w:val="both"/>
      </w:pPr>
      <w:r>
        <w:rPr>
          <w:rStyle w:val="CharStyle8"/>
        </w:rPr>
        <w:t>Для ускорения свертывания крови сосуд можно поставить сначала на 1 час в термостат, а затем в холодильник.</w:t>
      </w:r>
    </w:p>
    <w:p>
      <w:pPr>
        <w:pStyle w:val="Style2"/>
        <w:keepNext/>
        <w:keepLines/>
        <w:widowControl w:val="0"/>
        <w:shd w:val="clear" w:color="auto" w:fill="auto"/>
        <w:bidi w:val="0"/>
        <w:spacing w:before="0" w:after="340" w:line="257" w:lineRule="auto"/>
        <w:ind w:left="0" w:right="0" w:firstLine="0"/>
        <w:jc w:val="center"/>
      </w:pPr>
      <w:bookmarkStart w:id="18" w:name="bookmark18"/>
      <w:r>
        <w:rPr>
          <w:rStyle w:val="CharStyle3"/>
          <w:b/>
          <w:bCs/>
          <w:color w:val="464646"/>
        </w:rPr>
        <w:t>Паспортизация</w:t>
      </w:r>
      <w:bookmarkEnd w:id="18"/>
    </w:p>
    <w:p>
      <w:pPr>
        <w:pStyle w:val="Style7"/>
        <w:keepNext w:val="0"/>
        <w:keepLines w:val="0"/>
        <w:widowControl w:val="0"/>
        <w:shd w:val="clear" w:color="auto" w:fill="auto"/>
        <w:bidi w:val="0"/>
        <w:spacing w:before="0" w:after="340"/>
        <w:ind w:left="0" w:right="0" w:firstLine="860"/>
        <w:jc w:val="both"/>
      </w:pPr>
      <w:r>
        <w:rPr>
          <w:rStyle w:val="CharStyle8"/>
        </w:rPr>
        <w:t>На сосуде с кровью, а затем с сывороткой надписывают паспортные данные, т.е. фамилию, имя и отчество донора, групповую принадлеж</w:t>
        <w:softHyphen/>
        <w:t>ность, дату взятия крови, количество крози и полученной из нее сыворот</w:t>
        <w:softHyphen/>
        <w:t>ки, а также результат исследования пробной порции крови. Эти же сведе</w:t>
        <w:softHyphen/>
        <w:t>ния записываются в «Журнал регистрации материала, поступающего для изготовления стандартней сыворотки».</w:t>
      </w:r>
    </w:p>
    <w:p>
      <w:pPr>
        <w:pStyle w:val="Style2"/>
        <w:keepNext/>
        <w:keepLines/>
        <w:widowControl w:val="0"/>
        <w:shd w:val="clear" w:color="auto" w:fill="auto"/>
        <w:bidi w:val="0"/>
        <w:spacing w:before="0" w:after="340" w:line="257" w:lineRule="auto"/>
        <w:ind w:left="0" w:right="0" w:firstLine="0"/>
        <w:jc w:val="center"/>
      </w:pPr>
      <w:bookmarkStart w:id="20" w:name="bookmark20"/>
      <w:r>
        <w:rPr>
          <w:rStyle w:val="CharStyle3"/>
          <w:b/>
          <w:bCs/>
          <w:color w:val="464646"/>
        </w:rPr>
        <w:t>Получение сыворотки из крови</w:t>
      </w:r>
      <w:r>
        <w:rPr>
          <w:rStyle w:val="CharStyle3"/>
          <w:b/>
          <w:bCs/>
          <w:color w:val="464646"/>
          <w:vertAlign w:val="subscript"/>
        </w:rPr>
        <w:t>в</w:t>
      </w:r>
      <w:r>
        <w:rPr>
          <w:rStyle w:val="CharStyle3"/>
          <w:b/>
          <w:bCs/>
          <w:color w:val="464646"/>
        </w:rPr>
        <w:t xml:space="preserve"> оставшейся во флакончиках</w:t>
        <w:br/>
        <w:t>^пробирках-спутниках после взятия ее у доноров</w:t>
      </w:r>
      <w:bookmarkEnd w:id="20"/>
    </w:p>
    <w:p>
      <w:pPr>
        <w:pStyle w:val="Style7"/>
        <w:keepNext w:val="0"/>
        <w:keepLines w:val="0"/>
        <w:widowControl w:val="0"/>
        <w:shd w:val="clear" w:color="auto" w:fill="auto"/>
        <w:bidi w:val="0"/>
        <w:spacing w:before="0" w:after="340" w:line="257" w:lineRule="auto"/>
        <w:ind w:left="0" w:right="0" w:firstLine="860"/>
        <w:jc w:val="both"/>
      </w:pPr>
      <w:r>
        <w:rPr>
          <w:rStyle w:val="CharStyle8"/>
        </w:rPr>
        <w:t>Для изготовления сыворотки может быть использована кровь из флакончиков (пробирок)-спутников. Для этого остатки крови сливают (каждую группу отдельно) в сухие флаконы. На флаконе надписывают группу крови и дату ее заготовки.</w:t>
      </w:r>
    </w:p>
    <w:p>
      <w:pPr>
        <w:pStyle w:val="Style2"/>
        <w:keepNext/>
        <w:keepLines/>
        <w:widowControl w:val="0"/>
        <w:shd w:val="clear" w:color="auto" w:fill="auto"/>
        <w:bidi w:val="0"/>
        <w:spacing w:before="0" w:after="340" w:line="257" w:lineRule="auto"/>
        <w:ind w:left="0" w:right="0" w:firstLine="0"/>
        <w:jc w:val="center"/>
      </w:pPr>
      <w:bookmarkStart w:id="22" w:name="bookmark22"/>
      <w:r>
        <w:rPr>
          <w:rStyle w:val="CharStyle3"/>
          <w:b/>
          <w:bCs/>
          <w:color w:val="464646"/>
        </w:rPr>
        <w:t>Использование плазмы крови</w:t>
      </w:r>
      <w:bookmarkEnd w:id="22"/>
    </w:p>
    <w:p>
      <w:pPr>
        <w:pStyle w:val="Style7"/>
        <w:keepNext w:val="0"/>
        <w:keepLines w:val="0"/>
        <w:widowControl w:val="0"/>
        <w:shd w:val="clear" w:color="auto" w:fill="auto"/>
        <w:bidi w:val="0"/>
        <w:spacing w:before="0" w:after="0" w:line="259" w:lineRule="auto"/>
        <w:ind w:left="0" w:right="0" w:firstLine="860"/>
        <w:jc w:val="both"/>
      </w:pPr>
      <w:r>
        <w:rPr>
          <w:rStyle w:val="CharStyle8"/>
        </w:rPr>
        <w:t>При получении сыворотки из плазмы из последней удаляется фибрин. Это можно осуществить несколькими способами:</w:t>
      </w:r>
    </w:p>
    <w:p>
      <w:pPr>
        <w:pStyle w:val="Style7"/>
        <w:keepNext w:val="0"/>
        <w:keepLines w:val="0"/>
        <w:widowControl w:val="0"/>
        <w:numPr>
          <w:ilvl w:val="0"/>
          <w:numId w:val="3"/>
        </w:numPr>
        <w:shd w:val="clear" w:color="auto" w:fill="auto"/>
        <w:tabs>
          <w:tab w:pos="1188" w:val="left"/>
        </w:tabs>
        <w:bidi w:val="0"/>
        <w:spacing w:before="0" w:after="0" w:line="259" w:lineRule="auto"/>
        <w:ind w:left="0" w:right="0" w:firstLine="860"/>
        <w:jc w:val="both"/>
      </w:pPr>
      <w:r>
        <w:rPr>
          <w:rStyle w:val="CharStyle8"/>
        </w:rPr>
        <w:t>К плазме прибавляют раствор хлорида кальция из расчета 3 мл 20%- го или 6 мл 10%-го на 100 мл плазмы. Через 30-40 минут во флаконе образует</w:t>
        <w:softHyphen/>
        <w:t>ся сверток. Если сверток пристал к стенке, то флакон следует встряхнуть, что</w:t>
        <w:softHyphen/>
        <w:t>бы сверток отделился. Флакон с содержимым оставляют на двое суток в холо</w:t>
        <w:softHyphen/>
        <w:t>дильнике, после чего отделившуюся сыворотку переливают через воронку с марлей в другой флакон. Сыворотку консервируют и на флакон наносят пас</w:t>
        <w:softHyphen/>
        <w:t>портные данные.</w:t>
      </w:r>
    </w:p>
    <w:p>
      <w:pPr>
        <w:pStyle w:val="Style7"/>
        <w:keepNext w:val="0"/>
        <w:keepLines w:val="0"/>
        <w:widowControl w:val="0"/>
        <w:shd w:val="clear" w:color="auto" w:fill="auto"/>
        <w:bidi w:val="0"/>
        <w:spacing w:before="0" w:after="340" w:line="259" w:lineRule="auto"/>
        <w:ind w:left="0" w:right="0" w:firstLine="860"/>
        <w:jc w:val="both"/>
      </w:pPr>
      <w:r>
        <w:rPr>
          <w:rStyle w:val="CharStyle8"/>
        </w:rPr>
        <w:t>Иногда во флаконе с сывороткой через некоторое время снова выпадает сверток фибрина; в этих случаях сыворотку еще раз переливают чрез воронку с марлей (с тканью) в другой флакон.</w:t>
      </w:r>
    </w:p>
    <w:p>
      <w:pPr>
        <w:pStyle w:val="Style7"/>
        <w:keepNext w:val="0"/>
        <w:keepLines w:val="0"/>
        <w:widowControl w:val="0"/>
        <w:numPr>
          <w:ilvl w:val="0"/>
          <w:numId w:val="3"/>
        </w:numPr>
        <w:shd w:val="clear" w:color="auto" w:fill="auto"/>
        <w:tabs>
          <w:tab w:pos="1188" w:val="left"/>
        </w:tabs>
        <w:bidi w:val="0"/>
        <w:spacing w:before="0" w:after="0"/>
        <w:ind w:left="0" w:right="0" w:firstLine="860"/>
        <w:jc w:val="both"/>
      </w:pPr>
      <w:r>
        <w:rPr>
          <w:rStyle w:val="CharStyle8"/>
        </w:rPr>
        <w:t>К плазме добавляют равный объем одногруппной сыворотки с тит</w:t>
        <w:softHyphen/>
        <w:t>ром антител 1:64. Содержимое флакона перемешивают и оставляют на одни сутки при комнатной температуре и затем помещают в холодильник на 10-14 дней. На паспорте флакона дописывают сведения о дате и количестве добав</w:t>
        <w:softHyphen/>
        <w:t>ленной сыворотки.</w:t>
      </w:r>
    </w:p>
    <w:p>
      <w:pPr>
        <w:pStyle w:val="Style7"/>
        <w:keepNext w:val="0"/>
        <w:keepLines w:val="0"/>
        <w:widowControl w:val="0"/>
        <w:shd w:val="clear" w:color="auto" w:fill="auto"/>
        <w:bidi w:val="0"/>
        <w:spacing w:before="0" w:after="0" w:line="240" w:lineRule="auto"/>
        <w:ind w:left="0" w:right="0" w:firstLine="860"/>
        <w:jc w:val="both"/>
      </w:pPr>
      <w:r>
        <w:rPr>
          <w:rStyle w:val="CharStyle8"/>
        </w:rPr>
        <w:t>За 10-14 дней образуется плотный сверток фибрина. Кроме этого мо</w:t>
        <w:softHyphen/>
        <w:t>жет исчезнуть свойство вызывать гемолиз или неспецифическую агглютина</w:t>
        <w:softHyphen/>
        <w:t>цию эритроцитов.</w:t>
      </w:r>
    </w:p>
    <w:p>
      <w:pPr>
        <w:pStyle w:val="Style7"/>
        <w:keepNext w:val="0"/>
        <w:keepLines w:val="0"/>
        <w:widowControl w:val="0"/>
        <w:shd w:val="clear" w:color="auto" w:fill="auto"/>
        <w:bidi w:val="0"/>
        <w:spacing w:before="0" w:after="320" w:line="240" w:lineRule="auto"/>
        <w:ind w:left="0" w:right="0" w:firstLine="860"/>
        <w:jc w:val="both"/>
      </w:pPr>
      <w:r>
        <w:rPr>
          <w:rStyle w:val="CharStyle8"/>
        </w:rPr>
        <w:t>Отделившуюся сыворотку сливают в другой флакон через воронку с тканью, марлей, сыворотку консервируют, на флакон наносят паспортные данные.</w:t>
      </w:r>
    </w:p>
    <w:p>
      <w:pPr>
        <w:pStyle w:val="Style2"/>
        <w:keepNext/>
        <w:keepLines/>
        <w:widowControl w:val="0"/>
        <w:shd w:val="clear" w:color="auto" w:fill="auto"/>
        <w:bidi w:val="0"/>
        <w:spacing w:before="0"/>
        <w:ind w:left="0" w:right="0" w:firstLine="0"/>
        <w:jc w:val="center"/>
      </w:pPr>
      <w:bookmarkStart w:id="24" w:name="bookmark24"/>
      <w:r>
        <w:rPr>
          <w:rStyle w:val="CharStyle3"/>
          <w:b/>
          <w:bCs/>
          <w:color w:val="464646"/>
        </w:rPr>
        <w:t>Паспортизация</w:t>
      </w:r>
      <w:bookmarkEnd w:id="24"/>
    </w:p>
    <w:p>
      <w:pPr>
        <w:pStyle w:val="Style7"/>
        <w:keepNext w:val="0"/>
        <w:keepLines w:val="0"/>
        <w:widowControl w:val="0"/>
        <w:shd w:val="clear" w:color="auto" w:fill="auto"/>
        <w:bidi w:val="0"/>
        <w:spacing w:before="0" w:after="320"/>
        <w:ind w:left="0" w:right="0" w:firstLine="860"/>
        <w:jc w:val="both"/>
      </w:pPr>
      <w:r>
        <w:rPr>
          <w:rStyle w:val="CharStyle8"/>
        </w:rPr>
        <w:t>Паспортные записи о плазме переносят о флакона на флакон по мере отделения сыворотки. К ним добавляют запись о дате получения сыворотки. Те же сведения записывают в «Журнал регистрации мате</w:t>
        <w:softHyphen/>
        <w:t>риала, поступающего для изготовления стандартной сыворотки АВО».</w:t>
      </w:r>
    </w:p>
    <w:p>
      <w:pPr>
        <w:pStyle w:val="Style2"/>
        <w:keepNext/>
        <w:keepLines/>
        <w:widowControl w:val="0"/>
        <w:shd w:val="clear" w:color="auto" w:fill="auto"/>
        <w:bidi w:val="0"/>
        <w:spacing w:before="0"/>
        <w:ind w:left="0" w:right="0" w:firstLine="0"/>
        <w:jc w:val="center"/>
      </w:pPr>
      <w:bookmarkStart w:id="26" w:name="bookmark26"/>
      <w:r>
        <w:rPr>
          <w:rStyle w:val="CharStyle3"/>
          <w:b/>
          <w:bCs/>
          <w:color w:val="464646"/>
        </w:rPr>
        <w:t>Дальнейшая обработка и предварительное заключение</w:t>
        <w:br/>
        <w:t>о пригодности сыворотки</w:t>
      </w:r>
      <w:bookmarkEnd w:id="26"/>
    </w:p>
    <w:p>
      <w:pPr>
        <w:pStyle w:val="Style7"/>
        <w:keepNext w:val="0"/>
        <w:keepLines w:val="0"/>
        <w:widowControl w:val="0"/>
        <w:numPr>
          <w:ilvl w:val="0"/>
          <w:numId w:val="5"/>
        </w:numPr>
        <w:shd w:val="clear" w:color="auto" w:fill="auto"/>
        <w:tabs>
          <w:tab w:pos="1174" w:val="left"/>
        </w:tabs>
        <w:bidi w:val="0"/>
        <w:spacing w:before="0" w:after="0"/>
        <w:ind w:left="840" w:right="0" w:firstLine="20"/>
        <w:jc w:val="left"/>
      </w:pPr>
      <w:r>
        <w:rPr>
          <w:rStyle w:val="CharStyle8"/>
        </w:rPr>
        <w:t>Серологические исследования. В сыворотке определяют: групповую принадлежность (групповые агглютинины); гемолизирующие свойства;</w:t>
      </w:r>
    </w:p>
    <w:p>
      <w:pPr>
        <w:pStyle w:val="Style7"/>
        <w:keepNext w:val="0"/>
        <w:keepLines w:val="0"/>
        <w:widowControl w:val="0"/>
        <w:shd w:val="clear" w:color="auto" w:fill="auto"/>
        <w:bidi w:val="0"/>
        <w:spacing w:before="0" w:after="0"/>
        <w:ind w:left="0" w:right="0" w:firstLine="840"/>
        <w:jc w:val="left"/>
      </w:pPr>
      <w:r>
        <w:rPr>
          <w:rStyle w:val="CharStyle8"/>
        </w:rPr>
        <w:t>способность вызывать неспецифическую агглютинацию;</w:t>
      </w:r>
    </w:p>
    <w:p>
      <w:pPr>
        <w:pStyle w:val="Style7"/>
        <w:keepNext w:val="0"/>
        <w:keepLines w:val="0"/>
        <w:widowControl w:val="0"/>
        <w:shd w:val="clear" w:color="auto" w:fill="auto"/>
        <w:bidi w:val="0"/>
        <w:spacing w:before="0" w:after="0"/>
        <w:ind w:left="0" w:right="0" w:firstLine="780"/>
        <w:jc w:val="both"/>
      </w:pPr>
      <w:r>
        <w:rPr>
          <w:rStyle w:val="CharStyle8"/>
        </w:rPr>
        <w:t>активность, т.е. скорость наступления агглютинации и ее выражен</w:t>
        <w:softHyphen/>
        <w:t>ность;</w:t>
      </w:r>
    </w:p>
    <w:p>
      <w:pPr>
        <w:pStyle w:val="Style7"/>
        <w:keepNext w:val="0"/>
        <w:keepLines w:val="0"/>
        <w:widowControl w:val="0"/>
        <w:shd w:val="clear" w:color="auto" w:fill="auto"/>
        <w:bidi w:val="0"/>
        <w:spacing w:before="0" w:after="0"/>
        <w:ind w:left="0" w:right="0" w:firstLine="840"/>
        <w:jc w:val="left"/>
      </w:pPr>
      <w:r>
        <w:rPr>
          <w:rStyle w:val="CharStyle8"/>
        </w:rPr>
        <w:t>титр агглютининов.</w:t>
      </w:r>
    </w:p>
    <w:p>
      <w:pPr>
        <w:pStyle w:val="Style7"/>
        <w:keepNext w:val="0"/>
        <w:keepLines w:val="0"/>
        <w:widowControl w:val="0"/>
        <w:shd w:val="clear" w:color="auto" w:fill="auto"/>
        <w:bidi w:val="0"/>
        <w:spacing w:before="0" w:after="0"/>
        <w:ind w:left="0" w:right="0" w:firstLine="860"/>
        <w:jc w:val="both"/>
      </w:pPr>
      <w:r>
        <w:rPr>
          <w:rStyle w:val="CharStyle8"/>
        </w:rPr>
        <w:t>Методы исследования см. выше. На основании этих исследований делают предварительное заключение о пригодности сыворотки. Основными показателя являются скорость наступления агглютинации и титр антител.</w:t>
      </w:r>
    </w:p>
    <w:p>
      <w:pPr>
        <w:pStyle w:val="Style7"/>
        <w:keepNext w:val="0"/>
        <w:keepLines w:val="0"/>
        <w:widowControl w:val="0"/>
        <w:numPr>
          <w:ilvl w:val="0"/>
          <w:numId w:val="5"/>
        </w:numPr>
        <w:shd w:val="clear" w:color="auto" w:fill="auto"/>
        <w:tabs>
          <w:tab w:pos="1184" w:val="left"/>
        </w:tabs>
        <w:bidi w:val="0"/>
        <w:spacing w:before="0" w:after="0"/>
        <w:ind w:left="0" w:right="0" w:firstLine="860"/>
        <w:jc w:val="both"/>
      </w:pPr>
      <w:r>
        <w:rPr>
          <w:rStyle w:val="CharStyle8"/>
        </w:rPr>
        <w:t xml:space="preserve">Сыворотку предварительно считают пригодной, если она вызывает агглютинацию эритроцитов групп А1 и В не позднее, чем через 30 секунд, а эритроцитов группы А2 </w:t>
      </w:r>
      <w:r>
        <w:rPr>
          <w:rStyle w:val="CharStyle8"/>
          <w:color w:val="000000"/>
        </w:rPr>
        <w:t xml:space="preserve">- </w:t>
      </w:r>
      <w:r>
        <w:rPr>
          <w:rStyle w:val="CharStyle8"/>
        </w:rPr>
        <w:t>не позднее чем через 1 минуту, и если титр агглю</w:t>
        <w:softHyphen/>
        <w:t>тининов в ней не ниже 1:64 по отношению к эритроцитам групп А1 и В и не ниже 1:16 по отношению к эритроцитам группы А2. При этом следят за тем, чтобы сыворотка не имела красной или бурой окраски.</w:t>
      </w:r>
    </w:p>
    <w:p>
      <w:pPr>
        <w:pStyle w:val="Style7"/>
        <w:keepNext w:val="0"/>
        <w:keepLines w:val="0"/>
        <w:widowControl w:val="0"/>
        <w:shd w:val="clear" w:color="auto" w:fill="auto"/>
        <w:bidi w:val="0"/>
        <w:spacing w:before="0" w:after="320"/>
        <w:ind w:left="0" w:right="0" w:firstLine="860"/>
        <w:jc w:val="both"/>
        <w:sectPr>
          <w:footerReference w:type="default" r:id="rId7"/>
          <w:footnotePr>
            <w:pos w:val="pageBottom"/>
            <w:numFmt w:val="decimal"/>
            <w:numRestart w:val="continuous"/>
          </w:footnotePr>
          <w:pgSz w:w="11900" w:h="16840"/>
          <w:pgMar w:top="1203" w:right="1019" w:bottom="975" w:left="1179" w:header="775" w:footer="3" w:gutter="0"/>
          <w:pgNumType w:start="145"/>
          <w:cols w:space="720"/>
          <w:noEndnote/>
          <w:rtlGutter w:val="0"/>
          <w:docGrid w:linePitch="360"/>
        </w:sectPr>
      </w:pPr>
      <w:r>
        <w:rPr>
          <w:rStyle w:val="CharStyle8"/>
        </w:rPr>
        <w:t>Если агглютинация наступает позднее или титр агглютининов ниже, сыворотку считают непригодной. Наличие неспецифической агглютинации или гемолизирующих свойств на этой стадии изготовления сыворотки не</w:t>
      </w:r>
    </w:p>
    <w:p>
      <w:pPr>
        <w:pStyle w:val="Style7"/>
        <w:keepNext w:val="0"/>
        <w:keepLines w:val="0"/>
        <w:widowControl w:val="0"/>
        <w:shd w:val="clear" w:color="auto" w:fill="auto"/>
        <w:bidi w:val="0"/>
        <w:spacing w:before="0" w:after="0" w:line="240" w:lineRule="auto"/>
        <w:ind w:left="0" w:right="0" w:firstLine="0"/>
        <w:jc w:val="both"/>
      </w:pPr>
      <w:r>
        <w:rPr>
          <w:rStyle w:val="CharStyle8"/>
          <w:color w:val="000000"/>
        </w:rPr>
        <w:t>делает ее непригодной, что позволяет сохранить ее до 1-го контроля (см. ни</w:t>
        <w:softHyphen/>
        <w:t>же).</w:t>
      </w:r>
    </w:p>
    <w:p>
      <w:pPr>
        <w:pStyle w:val="Style7"/>
        <w:keepNext w:val="0"/>
        <w:keepLines w:val="0"/>
        <w:widowControl w:val="0"/>
        <w:numPr>
          <w:ilvl w:val="0"/>
          <w:numId w:val="5"/>
        </w:numPr>
        <w:shd w:val="clear" w:color="auto" w:fill="auto"/>
        <w:tabs>
          <w:tab w:pos="1177" w:val="left"/>
        </w:tabs>
        <w:bidi w:val="0"/>
        <w:spacing w:before="0" w:after="340" w:line="252" w:lineRule="auto"/>
        <w:ind w:left="0" w:right="0" w:firstLine="840"/>
        <w:jc w:val="both"/>
      </w:pPr>
      <w:r>
        <w:rPr>
          <w:rStyle w:val="CharStyle8"/>
          <w:color w:val="000000"/>
        </w:rPr>
        <w:t>Паспортизация. Результаты всех исследований, перечисленных в этом разделе, записывают на флаконе с сывороткой и в «Журнал регистрации мате</w:t>
        <w:softHyphen/>
        <w:t>риала, поступающего для изготовления стандартной сыворотки АВО».</w:t>
      </w:r>
    </w:p>
    <w:p>
      <w:pPr>
        <w:pStyle w:val="Style2"/>
        <w:keepNext/>
        <w:keepLines/>
        <w:widowControl w:val="0"/>
        <w:shd w:val="clear" w:color="auto" w:fill="auto"/>
        <w:bidi w:val="0"/>
        <w:spacing w:before="0" w:after="340"/>
        <w:ind w:left="0" w:right="0" w:firstLine="0"/>
        <w:jc w:val="center"/>
      </w:pPr>
      <w:bookmarkStart w:id="28" w:name="bookmark28"/>
      <w:r>
        <w:rPr>
          <w:rStyle w:val="CharStyle3"/>
          <w:b/>
          <w:bCs/>
        </w:rPr>
        <w:t>Консервирование сыворотки</w:t>
      </w:r>
      <w:bookmarkEnd w:id="28"/>
    </w:p>
    <w:p>
      <w:pPr>
        <w:pStyle w:val="Style7"/>
        <w:keepNext w:val="0"/>
        <w:keepLines w:val="0"/>
        <w:widowControl w:val="0"/>
        <w:shd w:val="clear" w:color="auto" w:fill="auto"/>
        <w:bidi w:val="0"/>
        <w:spacing w:before="0" w:after="0"/>
        <w:ind w:left="0" w:right="0" w:firstLine="840"/>
        <w:jc w:val="both"/>
      </w:pPr>
      <w:r>
        <w:rPr>
          <w:rStyle w:val="CharStyle8"/>
          <w:color w:val="000000"/>
        </w:rPr>
        <w:t>Сыворотку, полученную из крови, взятой непосредственно у доно</w:t>
        <w:softHyphen/>
        <w:t>ра, и сыворотку, полученную из любого другого источника и признанную предварительно годной, консервируют. Наиболее пригодным консерван</w:t>
        <w:softHyphen/>
        <w:t>том является борная кислота, которую прибавляют из расчета 2-3 г на 100 мл сыворотки, или азид натрия - 1 г на 1000 мл.</w:t>
      </w:r>
    </w:p>
    <w:p>
      <w:pPr>
        <w:pStyle w:val="Style7"/>
        <w:keepNext w:val="0"/>
        <w:keepLines w:val="0"/>
        <w:widowControl w:val="0"/>
        <w:shd w:val="clear" w:color="auto" w:fill="auto"/>
        <w:bidi w:val="0"/>
        <w:spacing w:before="0" w:after="0"/>
        <w:ind w:left="0" w:right="0" w:firstLine="840"/>
        <w:jc w:val="both"/>
      </w:pPr>
      <w:r>
        <w:rPr>
          <w:rStyle w:val="CharStyle8"/>
          <w:color w:val="000000"/>
        </w:rPr>
        <w:t>После прибавления консерванта сыворотку оставляют на срок 10-12 дней. За этот срок в ней, с одной стороны, может снизиться титр агглюти</w:t>
        <w:softHyphen/>
        <w:t>нинов, а с другой - исчезнуть свойство вызывать гемолиз или неспеци</w:t>
        <w:softHyphen/>
        <w:t>фическую агглютинацию, если это имело место.</w:t>
      </w:r>
    </w:p>
    <w:p>
      <w:pPr>
        <w:pStyle w:val="Style7"/>
        <w:keepNext w:val="0"/>
        <w:keepLines w:val="0"/>
        <w:widowControl w:val="0"/>
        <w:shd w:val="clear" w:color="auto" w:fill="auto"/>
        <w:bidi w:val="0"/>
        <w:spacing w:before="0" w:after="340"/>
        <w:ind w:left="0" w:right="0" w:firstLine="840"/>
        <w:jc w:val="both"/>
      </w:pPr>
      <w:r>
        <w:rPr>
          <w:rStyle w:val="CharStyle8"/>
          <w:color w:val="000000"/>
        </w:rPr>
        <w:t xml:space="preserve">Сыворотку, имеющую высокий титр агглютининов, разрешается разводить изотоническим раствором </w:t>
      </w:r>
      <w:r>
        <w:rPr>
          <w:rStyle w:val="CharStyle8"/>
          <w:color w:val="000000"/>
          <w:lang w:val="en-US" w:eastAsia="en-US"/>
        </w:rPr>
        <w:t xml:space="preserve">NaCl </w:t>
      </w:r>
      <w:r>
        <w:rPr>
          <w:rStyle w:val="CharStyle8"/>
          <w:color w:val="000000"/>
        </w:rPr>
        <w:t>до титра ниже 1:64, соответст</w:t>
        <w:softHyphen/>
        <w:t>венно количеству разводителя добавляют борную кислоту или азид на</w:t>
        <w:softHyphen/>
        <w:t>трия.</w:t>
      </w:r>
    </w:p>
    <w:p>
      <w:pPr>
        <w:pStyle w:val="Style2"/>
        <w:keepNext/>
        <w:keepLines/>
        <w:widowControl w:val="0"/>
        <w:shd w:val="clear" w:color="auto" w:fill="auto"/>
        <w:bidi w:val="0"/>
        <w:spacing w:before="0" w:after="340"/>
        <w:ind w:left="0" w:right="0" w:firstLine="0"/>
        <w:jc w:val="center"/>
      </w:pPr>
      <w:bookmarkStart w:id="30" w:name="bookmark30"/>
      <w:r>
        <w:rPr>
          <w:rStyle w:val="CharStyle3"/>
          <w:b/>
          <w:bCs/>
        </w:rPr>
        <w:t>Первый контроль сыворотки до розлива и оценка</w:t>
        <w:br/>
        <w:t>пригодности ее для дальнейшей обработки</w:t>
      </w:r>
      <w:bookmarkEnd w:id="30"/>
    </w:p>
    <w:p>
      <w:pPr>
        <w:pStyle w:val="Style7"/>
        <w:keepNext w:val="0"/>
        <w:keepLines w:val="0"/>
        <w:widowControl w:val="0"/>
        <w:numPr>
          <w:ilvl w:val="0"/>
          <w:numId w:val="7"/>
        </w:numPr>
        <w:shd w:val="clear" w:color="auto" w:fill="auto"/>
        <w:tabs>
          <w:tab w:pos="1242" w:val="left"/>
        </w:tabs>
        <w:bidi w:val="0"/>
        <w:spacing w:before="0" w:after="0" w:line="259" w:lineRule="auto"/>
        <w:ind w:left="0" w:right="0" w:firstLine="940"/>
        <w:jc w:val="both"/>
      </w:pPr>
      <w:r>
        <w:rPr>
          <w:rStyle w:val="CharStyle8"/>
          <w:color w:val="000000"/>
        </w:rPr>
        <w:t>Первый контроль производится через 10-12 дней после поступления сыворотки, ее предварительного испытания и консервирования. Он заключа</w:t>
        <w:softHyphen/>
        <w:t>ется в следующем:</w:t>
      </w:r>
    </w:p>
    <w:p>
      <w:pPr>
        <w:pStyle w:val="Style7"/>
        <w:keepNext w:val="0"/>
        <w:keepLines w:val="0"/>
        <w:widowControl w:val="0"/>
        <w:shd w:val="clear" w:color="auto" w:fill="auto"/>
        <w:bidi w:val="0"/>
        <w:spacing w:before="0" w:after="0" w:line="259" w:lineRule="auto"/>
        <w:ind w:left="0" w:right="0" w:firstLine="840"/>
        <w:jc w:val="both"/>
      </w:pPr>
      <w:r>
        <w:rPr>
          <w:rStyle w:val="CharStyle8"/>
          <w:color w:val="000000"/>
        </w:rPr>
        <w:t>проверяют правильность паспортизации сыворотки, т.е. сверяют запи</w:t>
        <w:softHyphen/>
        <w:t>си на флаконе и журнале;</w:t>
      </w:r>
    </w:p>
    <w:p>
      <w:pPr>
        <w:pStyle w:val="Style7"/>
        <w:keepNext w:val="0"/>
        <w:keepLines w:val="0"/>
        <w:widowControl w:val="0"/>
        <w:shd w:val="clear" w:color="auto" w:fill="auto"/>
        <w:bidi w:val="0"/>
        <w:spacing w:before="0" w:after="0" w:line="259" w:lineRule="auto"/>
        <w:ind w:left="0" w:right="0" w:firstLine="840"/>
        <w:jc w:val="both"/>
      </w:pPr>
      <w:r>
        <w:rPr>
          <w:rStyle w:val="CharStyle8"/>
          <w:color w:val="000000"/>
        </w:rPr>
        <w:t>определяют групповую принадлежность при помощи стандартные: эритроцитов и результат сверяют с обозначением группы крови на флаконе и в журнале;</w:t>
      </w:r>
    </w:p>
    <w:p>
      <w:pPr>
        <w:pStyle w:val="Style7"/>
        <w:keepNext w:val="0"/>
        <w:keepLines w:val="0"/>
        <w:widowControl w:val="0"/>
        <w:shd w:val="clear" w:color="auto" w:fill="auto"/>
        <w:bidi w:val="0"/>
        <w:spacing w:before="0" w:after="0" w:line="259" w:lineRule="auto"/>
        <w:ind w:left="0" w:right="0" w:firstLine="840"/>
        <w:jc w:val="both"/>
      </w:pPr>
      <w:r>
        <w:rPr>
          <w:rStyle w:val="CharStyle8"/>
          <w:color w:val="000000"/>
        </w:rPr>
        <w:t>одновременно с определением групповой принадлежности проверяют способность сыворотки вызывать неспецифическую агглютинацию и гемолиз эритроцитов;</w:t>
      </w:r>
    </w:p>
    <w:p>
      <w:pPr>
        <w:pStyle w:val="Style7"/>
        <w:keepNext w:val="0"/>
        <w:keepLines w:val="0"/>
        <w:widowControl w:val="0"/>
        <w:shd w:val="clear" w:color="auto" w:fill="auto"/>
        <w:bidi w:val="0"/>
        <w:spacing w:before="0" w:after="0" w:line="259" w:lineRule="auto"/>
        <w:ind w:left="0" w:right="0" w:firstLine="840"/>
        <w:jc w:val="both"/>
      </w:pPr>
      <w:r>
        <w:rPr>
          <w:rStyle w:val="CharStyle8"/>
          <w:color w:val="000000"/>
        </w:rPr>
        <w:t>проверяют, нет ли в сыворотке признаков инфицирования, не помут</w:t>
        <w:softHyphen/>
        <w:t>нела ли или не потемнела ли она;</w:t>
      </w:r>
    </w:p>
    <w:p>
      <w:pPr>
        <w:pStyle w:val="Style7"/>
        <w:keepNext w:val="0"/>
        <w:keepLines w:val="0"/>
        <w:widowControl w:val="0"/>
        <w:shd w:val="clear" w:color="auto" w:fill="auto"/>
        <w:bidi w:val="0"/>
        <w:spacing w:before="0" w:after="0" w:line="259" w:lineRule="auto"/>
        <w:ind w:left="0" w:right="0" w:firstLine="840"/>
        <w:jc w:val="both"/>
      </w:pPr>
      <w:r>
        <w:rPr>
          <w:rStyle w:val="CharStyle8"/>
          <w:color w:val="000000"/>
        </w:rPr>
        <w:t>проверяют активность сыворотки, т.е. скорость наступления агглюти</w:t>
        <w:softHyphen/>
        <w:t>нации и титр агглютининов;</w:t>
      </w:r>
    </w:p>
    <w:p>
      <w:pPr>
        <w:pStyle w:val="Style7"/>
        <w:keepNext w:val="0"/>
        <w:keepLines w:val="0"/>
        <w:widowControl w:val="0"/>
        <w:shd w:val="clear" w:color="auto" w:fill="auto"/>
        <w:bidi w:val="0"/>
        <w:spacing w:before="0" w:after="160" w:line="259" w:lineRule="auto"/>
        <w:ind w:left="0" w:right="0" w:firstLine="840"/>
        <w:jc w:val="both"/>
        <w:sectPr>
          <w:footnotePr>
            <w:pos w:val="pageBottom"/>
            <w:numFmt w:val="decimal"/>
            <w:numRestart w:val="continuous"/>
          </w:footnotePr>
          <w:pgSz w:w="11900" w:h="16840"/>
          <w:pgMar w:top="1564" w:right="1074" w:bottom="586" w:left="1131" w:header="1136" w:footer="3" w:gutter="0"/>
          <w:cols w:space="720"/>
          <w:noEndnote/>
          <w:rtlGutter w:val="0"/>
          <w:docGrid w:linePitch="360"/>
        </w:sectPr>
      </w:pPr>
      <w:r>
        <w:rPr>
          <w:rStyle w:val="CharStyle8"/>
          <w:color w:val="000000"/>
        </w:rPr>
        <w:t>результаты всех исследований записывают на этикетке флакона и в журнал.</w:t>
      </w:r>
    </w:p>
    <w:p>
      <w:pPr>
        <w:pStyle w:val="Style7"/>
        <w:keepNext w:val="0"/>
        <w:keepLines w:val="0"/>
        <w:widowControl w:val="0"/>
        <w:numPr>
          <w:ilvl w:val="0"/>
          <w:numId w:val="7"/>
        </w:numPr>
        <w:shd w:val="clear" w:color="auto" w:fill="auto"/>
        <w:tabs>
          <w:tab w:pos="1188" w:val="left"/>
        </w:tabs>
        <w:bidi w:val="0"/>
        <w:spacing w:before="0" w:after="0"/>
        <w:ind w:left="0" w:right="0" w:firstLine="840"/>
        <w:jc w:val="both"/>
      </w:pPr>
      <w:r>
        <w:rPr>
          <w:rStyle w:val="CharStyle8"/>
        </w:rPr>
        <w:t>Заключение о пригодности сыворотки для дальнейшей обработки делается при следующих условиях: если паспортные записи произведены правильно, в сыворотке нет признаков инфицирования, если она не помут</w:t>
        <w:softHyphen/>
        <w:t>нела и обладает достаточной активностью.</w:t>
      </w:r>
    </w:p>
    <w:p>
      <w:pPr>
        <w:pStyle w:val="Style7"/>
        <w:keepNext w:val="0"/>
        <w:keepLines w:val="0"/>
        <w:widowControl w:val="0"/>
        <w:shd w:val="clear" w:color="auto" w:fill="auto"/>
        <w:bidi w:val="0"/>
        <w:spacing w:before="0" w:after="0"/>
        <w:ind w:left="0" w:right="0" w:firstLine="840"/>
        <w:jc w:val="both"/>
      </w:pPr>
      <w:r>
        <w:rPr>
          <w:rStyle w:val="CharStyle8"/>
        </w:rPr>
        <w:t>Под достаточной активностью при первом контроле понимают со</w:t>
        <w:softHyphen/>
        <w:t xml:space="preserve">ответствие требованиям, указанным в предыдущем разделе, при условии, что титр не только соответствует этим требованиям, </w:t>
      </w:r>
      <w:r>
        <w:rPr>
          <w:rStyle w:val="CharStyle8"/>
          <w:smallCaps/>
          <w:lang w:val="en-US" w:eastAsia="en-US"/>
        </w:rPr>
        <w:t xml:space="preserve">hg </w:t>
      </w:r>
      <w:r>
        <w:rPr>
          <w:rStyle w:val="CharStyle8"/>
          <w:smallCaps/>
        </w:rPr>
        <w:t>и</w:t>
      </w:r>
      <w:r>
        <w:rPr>
          <w:rStyle w:val="CharStyle8"/>
        </w:rPr>
        <w:t xml:space="preserve"> не снизился бо</w:t>
        <w:softHyphen/>
        <w:t>лее, чем на два разведения, по сравнению с исходными цифрами.</w:t>
      </w:r>
    </w:p>
    <w:p>
      <w:pPr>
        <w:pStyle w:val="Style7"/>
        <w:keepNext w:val="0"/>
        <w:keepLines w:val="0"/>
        <w:widowControl w:val="0"/>
        <w:shd w:val="clear" w:color="auto" w:fill="auto"/>
        <w:bidi w:val="0"/>
        <w:spacing w:before="0" w:after="0"/>
        <w:ind w:left="0" w:right="0" w:firstLine="840"/>
        <w:jc w:val="both"/>
      </w:pPr>
      <w:r>
        <w:rPr>
          <w:rStyle w:val="CharStyle8"/>
        </w:rPr>
        <w:t>Если сыворотка отвечает этим условия, ее считают пригодной для дальнейшей обработки и оставляют еще на 10-12 дней, после чего произво</w:t>
        <w:softHyphen/>
        <w:t>дят второй контроль (см. ниже).</w:t>
      </w:r>
    </w:p>
    <w:p>
      <w:pPr>
        <w:pStyle w:val="Style7"/>
        <w:keepNext w:val="0"/>
        <w:keepLines w:val="0"/>
        <w:widowControl w:val="0"/>
        <w:shd w:val="clear" w:color="auto" w:fill="auto"/>
        <w:bidi w:val="0"/>
        <w:spacing w:before="0" w:after="0"/>
        <w:ind w:left="0" w:right="0" w:firstLine="840"/>
        <w:jc w:val="both"/>
      </w:pPr>
      <w:r>
        <w:rPr>
          <w:rStyle w:val="CharStyle8"/>
        </w:rPr>
        <w:t>При снижении титра более чем на две ступени (даже если титр сы</w:t>
        <w:softHyphen/>
        <w:t>воротки после снижения остался равным или выше 1:64), сыворотку счи</w:t>
        <w:softHyphen/>
        <w:t>тают непригодной.</w:t>
      </w:r>
    </w:p>
    <w:p>
      <w:pPr>
        <w:pStyle w:val="Style7"/>
        <w:keepNext w:val="0"/>
        <w:keepLines w:val="0"/>
        <w:widowControl w:val="0"/>
        <w:shd w:val="clear" w:color="auto" w:fill="auto"/>
        <w:bidi w:val="0"/>
        <w:spacing w:before="0" w:after="0"/>
        <w:ind w:left="0" w:right="0" w:firstLine="840"/>
        <w:jc w:val="both"/>
      </w:pPr>
      <w:r>
        <w:rPr>
          <w:rStyle w:val="CharStyle8"/>
        </w:rPr>
        <w:t>При наличии признаков инфицирования, значительного потемнения и помутнения сыворотку считают непригодной.</w:t>
      </w:r>
    </w:p>
    <w:p>
      <w:pPr>
        <w:pStyle w:val="Style7"/>
        <w:keepNext w:val="0"/>
        <w:keepLines w:val="0"/>
        <w:widowControl w:val="0"/>
        <w:shd w:val="clear" w:color="auto" w:fill="auto"/>
        <w:bidi w:val="0"/>
        <w:spacing w:before="0" w:after="320"/>
        <w:ind w:left="0" w:right="0" w:firstLine="840"/>
        <w:jc w:val="both"/>
      </w:pPr>
      <w:r>
        <w:rPr>
          <w:rStyle w:val="CharStyle8"/>
        </w:rPr>
        <w:t>При первом контроле сыворотки явления неспецифической агглю</w:t>
        <w:softHyphen/>
        <w:t>тинации и гемолизирующие свойства наблюдаются редко, потому что эти свойства обычно исчезают за время хранения сыворотки с консервантом. Если же эти свойства все же сохранились, это не делает сыворотку непри</w:t>
        <w:softHyphen/>
        <w:t>годной для дальнейшей обработки, так как при некоторых условиях они могут быть устранены в’ течение времени, предшествующего второму кон</w:t>
        <w:softHyphen/>
        <w:t>тролю сыворотки.</w:t>
      </w:r>
    </w:p>
    <w:p>
      <w:pPr>
        <w:pStyle w:val="Style2"/>
        <w:keepNext/>
        <w:keepLines/>
        <w:widowControl w:val="0"/>
        <w:shd w:val="clear" w:color="auto" w:fill="auto"/>
        <w:bidi w:val="0"/>
        <w:spacing w:before="0" w:line="252" w:lineRule="auto"/>
        <w:ind w:left="0" w:right="0" w:firstLine="0"/>
        <w:jc w:val="center"/>
      </w:pPr>
      <w:bookmarkStart w:id="32" w:name="bookmark32"/>
      <w:r>
        <w:rPr>
          <w:rStyle w:val="CharStyle3"/>
          <w:b/>
          <w:bCs/>
          <w:color w:val="464646"/>
        </w:rPr>
        <w:t>Устранение свойства сыворотки вызывать исследи с ичес?гю</w:t>
        <w:br/>
        <w:t>агглютинацию</w:t>
      </w:r>
      <w:bookmarkEnd w:id="32"/>
    </w:p>
    <w:p>
      <w:pPr>
        <w:pStyle w:val="Style7"/>
        <w:keepNext w:val="0"/>
        <w:keepLines w:val="0"/>
        <w:widowControl w:val="0"/>
        <w:shd w:val="clear" w:color="auto" w:fill="auto"/>
        <w:bidi w:val="0"/>
        <w:spacing w:before="0" w:after="0" w:line="257" w:lineRule="auto"/>
        <w:ind w:left="0" w:right="0" w:firstLine="840"/>
        <w:jc w:val="both"/>
      </w:pPr>
      <w:r>
        <w:rPr>
          <w:rStyle w:val="CharStyle8"/>
        </w:rPr>
        <w:t>Устранение свойств сыворотки вызывать неспецифическую агг</w:t>
        <w:softHyphen/>
        <w:t>лютинацию может быть достигнуто путем разбавления ее изотониче</w:t>
        <w:softHyphen/>
        <w:t xml:space="preserve">ским раствором </w:t>
      </w:r>
      <w:r>
        <w:rPr>
          <w:rStyle w:val="CharStyle8"/>
          <w:lang w:val="en-US" w:eastAsia="en-US"/>
        </w:rPr>
        <w:t xml:space="preserve">NaCl. </w:t>
      </w:r>
      <w:r>
        <w:rPr>
          <w:rStyle w:val="CharStyle8"/>
        </w:rPr>
        <w:t>Это допускается только для сыворотки групп 0(1), А (И) и В(Ш) и только при высоком титре агглютининов в ней (не ниже 1:64) и при этом титре не более, чем половинным объемом изотониче</w:t>
        <w:softHyphen/>
        <w:t>ского раствора по отношению к объему сыворотки (с добавлением соот</w:t>
        <w:softHyphen/>
        <w:t>ветствующего количества борной кислоты или азида натрия). Предва</w:t>
        <w:softHyphen/>
        <w:t>рительно испытывают ряд пробных разведений сыворотки, приготов</w:t>
        <w:softHyphen/>
        <w:t>ленных в небольших количествах. Наблюдение проводят в течение 20 минут. После подбора разведения, устраняющего неспецифическую агглютинацию, разводят всю сыворотку.</w:t>
      </w:r>
    </w:p>
    <w:p>
      <w:pPr>
        <w:pStyle w:val="Style7"/>
        <w:keepNext w:val="0"/>
        <w:keepLines w:val="0"/>
        <w:widowControl w:val="0"/>
        <w:shd w:val="clear" w:color="auto" w:fill="auto"/>
        <w:bidi w:val="0"/>
        <w:spacing w:before="0" w:after="0"/>
        <w:ind w:left="0" w:right="0" w:firstLine="840"/>
        <w:jc w:val="both"/>
        <w:sectPr>
          <w:footnotePr>
            <w:pos w:val="pageBottom"/>
            <w:numFmt w:val="decimal"/>
            <w:numRestart w:val="continuous"/>
          </w:footnotePr>
          <w:pgSz w:w="11900" w:h="16840"/>
          <w:pgMar w:top="1267" w:right="1349" w:bottom="1267" w:left="1119" w:header="839" w:footer="3" w:gutter="0"/>
          <w:cols w:space="720"/>
          <w:noEndnote/>
          <w:rtlGutter w:val="0"/>
          <w:docGrid w:linePitch="360"/>
        </w:sectPr>
      </w:pPr>
      <w:r>
        <w:rPr>
          <w:rStyle w:val="CharStyle8"/>
        </w:rPr>
        <w:t xml:space="preserve">Если разведение изотоническим раствором </w:t>
      </w:r>
      <w:r>
        <w:rPr>
          <w:rStyle w:val="CharStyle8"/>
          <w:lang w:val="en-US" w:eastAsia="en-US"/>
        </w:rPr>
        <w:t xml:space="preserve">NaCl </w:t>
      </w:r>
      <w:r>
        <w:rPr>
          <w:rStyle w:val="CharStyle8"/>
        </w:rPr>
        <w:t>не устраняет не</w:t>
        <w:softHyphen/>
        <w:t>специфическую агглютинацию, сыворотку считают непригодной.</w:t>
      </w:r>
    </w:p>
    <w:p>
      <w:pPr>
        <w:pStyle w:val="Style7"/>
        <w:keepNext w:val="0"/>
        <w:keepLines w:val="0"/>
        <w:widowControl w:val="0"/>
        <w:shd w:val="clear" w:color="auto" w:fill="auto"/>
        <w:bidi w:val="0"/>
        <w:spacing w:before="0" w:after="320" w:line="240" w:lineRule="auto"/>
        <w:ind w:left="0" w:right="0" w:firstLine="860"/>
        <w:jc w:val="both"/>
      </w:pPr>
      <w:r>
        <w:rPr>
          <w:rStyle w:val="CharStyle8"/>
          <w:color w:val="000000"/>
        </w:rPr>
        <w:t xml:space="preserve">Разведение сыворотки группы </w:t>
      </w:r>
      <w:r>
        <w:rPr>
          <w:rStyle w:val="CharStyle8"/>
          <w:color w:val="000000"/>
          <w:lang w:val="en-US" w:eastAsia="en-US"/>
        </w:rPr>
        <w:t xml:space="preserve">AB(IV) </w:t>
      </w:r>
      <w:r>
        <w:rPr>
          <w:rStyle w:val="CharStyle8"/>
          <w:color w:val="000000"/>
        </w:rPr>
        <w:t>не допускается. Сыворотку, вызывающую хотя бы незначительную неспецифическую агглютинацию, считают непригодной.</w:t>
      </w:r>
    </w:p>
    <w:p>
      <w:pPr>
        <w:pStyle w:val="Style2"/>
        <w:keepNext/>
        <w:keepLines/>
        <w:widowControl w:val="0"/>
        <w:shd w:val="clear" w:color="auto" w:fill="auto"/>
        <w:bidi w:val="0"/>
        <w:spacing w:before="0" w:line="257" w:lineRule="auto"/>
        <w:ind w:left="0" w:right="0" w:firstLine="0"/>
        <w:jc w:val="center"/>
      </w:pPr>
      <w:bookmarkStart w:id="34" w:name="bookmark34"/>
      <w:r>
        <w:rPr>
          <w:rStyle w:val="CharStyle3"/>
          <w:b/>
          <w:bCs/>
        </w:rPr>
        <w:t>Устранение гемолизирующего действия сыворотки</w:t>
      </w:r>
      <w:bookmarkEnd w:id="34"/>
    </w:p>
    <w:p>
      <w:pPr>
        <w:pStyle w:val="Style7"/>
        <w:keepNext w:val="0"/>
        <w:keepLines w:val="0"/>
        <w:widowControl w:val="0"/>
        <w:shd w:val="clear" w:color="auto" w:fill="auto"/>
        <w:bidi w:val="0"/>
        <w:spacing w:before="0" w:after="320" w:line="257" w:lineRule="auto"/>
        <w:ind w:left="0" w:right="0" w:firstLine="860"/>
        <w:jc w:val="both"/>
      </w:pPr>
      <w:r>
        <w:rPr>
          <w:rStyle w:val="CharStyle8"/>
          <w:color w:val="000000"/>
        </w:rPr>
        <w:t>Для устранения гемолизирующего действия сыворотки ее прогре</w:t>
        <w:softHyphen/>
        <w:t xml:space="preserve">вают при </w:t>
      </w:r>
      <w:r>
        <w:rPr>
          <w:rStyle w:val="CharStyle8"/>
          <w:color w:val="000000"/>
          <w:lang w:val="en-US" w:eastAsia="en-US"/>
        </w:rPr>
        <w:t xml:space="preserve">t </w:t>
      </w:r>
      <w:r>
        <w:rPr>
          <w:rStyle w:val="CharStyle8"/>
          <w:color w:val="000000"/>
        </w:rPr>
        <w:t>56°С в течение 1 часа. Если такое прогревание не устраняет ге</w:t>
        <w:softHyphen/>
        <w:t>молизирующего действия, сыворотку считают непригодной.</w:t>
      </w:r>
    </w:p>
    <w:p>
      <w:pPr>
        <w:pStyle w:val="Style2"/>
        <w:keepNext/>
        <w:keepLines/>
        <w:widowControl w:val="0"/>
        <w:shd w:val="clear" w:color="auto" w:fill="auto"/>
        <w:bidi w:val="0"/>
        <w:spacing w:before="0"/>
        <w:ind w:left="0" w:right="0" w:firstLine="0"/>
        <w:jc w:val="center"/>
      </w:pPr>
      <w:bookmarkStart w:id="36" w:name="bookmark36"/>
      <w:r>
        <w:rPr>
          <w:rStyle w:val="CharStyle3"/>
          <w:b/>
          <w:bCs/>
        </w:rPr>
        <w:t>Второй контроль сыворотки до розлива и оценка ее пригодно</w:t>
        <w:t>-</w:t>
        <w:br/>
        <w:t>сти для дальнейшей обработки</w:t>
      </w:r>
      <w:bookmarkEnd w:id="36"/>
    </w:p>
    <w:p>
      <w:pPr>
        <w:pStyle w:val="Style7"/>
        <w:keepNext w:val="0"/>
        <w:keepLines w:val="0"/>
        <w:widowControl w:val="0"/>
        <w:numPr>
          <w:ilvl w:val="0"/>
          <w:numId w:val="9"/>
        </w:numPr>
        <w:shd w:val="clear" w:color="auto" w:fill="auto"/>
        <w:tabs>
          <w:tab w:pos="1220" w:val="left"/>
        </w:tabs>
        <w:bidi w:val="0"/>
        <w:spacing w:before="0" w:after="0" w:line="257" w:lineRule="auto"/>
        <w:ind w:left="0" w:right="0" w:firstLine="860"/>
        <w:jc w:val="both"/>
      </w:pPr>
      <w:r>
        <w:rPr>
          <w:rStyle w:val="CharStyle8"/>
          <w:color w:val="000000"/>
        </w:rPr>
        <w:t>Второй контроль производят через 10-12 дней после первого (приблизительного через 20-24 дня после начала обработки сыворотки) и проводят так же, как первый контроль (см. выше).</w:t>
      </w:r>
    </w:p>
    <w:p>
      <w:pPr>
        <w:pStyle w:val="Style7"/>
        <w:keepNext w:val="0"/>
        <w:keepLines w:val="0"/>
        <w:widowControl w:val="0"/>
        <w:numPr>
          <w:ilvl w:val="0"/>
          <w:numId w:val="9"/>
        </w:numPr>
        <w:shd w:val="clear" w:color="auto" w:fill="auto"/>
        <w:tabs>
          <w:tab w:pos="1220" w:val="left"/>
        </w:tabs>
        <w:bidi w:val="0"/>
        <w:spacing w:before="0" w:after="0" w:line="257" w:lineRule="auto"/>
        <w:ind w:left="0" w:right="0" w:firstLine="860"/>
        <w:jc w:val="both"/>
      </w:pPr>
      <w:r>
        <w:rPr>
          <w:rStyle w:val="CharStyle8"/>
          <w:color w:val="000000"/>
        </w:rPr>
        <w:t>Заключение о пригодности сыворотки для дальнейшей обработки делают при следующих условиях: если паспортные записи сделаны пра</w:t>
        <w:softHyphen/>
        <w:t>вильно, сыворотка не инфицирована, не помутнела, не потемнела, не вы</w:t>
        <w:softHyphen/>
        <w:t>зывает неспецифической агглютинации и гемолиза эритроцитов и доста</w:t>
        <w:softHyphen/>
        <w:t>точно активна.</w:t>
      </w:r>
    </w:p>
    <w:p>
      <w:pPr>
        <w:pStyle w:val="Style7"/>
        <w:keepNext w:val="0"/>
        <w:keepLines w:val="0"/>
        <w:widowControl w:val="0"/>
        <w:shd w:val="clear" w:color="auto" w:fill="auto"/>
        <w:bidi w:val="0"/>
        <w:spacing w:before="0" w:after="320" w:line="257" w:lineRule="auto"/>
        <w:ind w:left="0" w:right="0" w:firstLine="860"/>
        <w:jc w:val="both"/>
      </w:pPr>
      <w:r>
        <w:rPr>
          <w:rStyle w:val="CharStyle8"/>
          <w:color w:val="000000"/>
        </w:rPr>
        <w:t>Под достаточной активностью при втором контроле понимают со</w:t>
        <w:softHyphen/>
        <w:t>ответствие требованиям, указанным выше, при условии, что титр не толь</w:t>
        <w:softHyphen/>
        <w:t>ко соответствует этим требованиям, но и не снизился по сравнению с цифрами, полученными при первом контроле. В других случаях сыворот</w:t>
        <w:softHyphen/>
        <w:t>ку считают непригодной.</w:t>
      </w:r>
    </w:p>
    <w:p>
      <w:pPr>
        <w:pStyle w:val="Style2"/>
        <w:keepNext/>
        <w:keepLines/>
        <w:widowControl w:val="0"/>
        <w:shd w:val="clear" w:color="auto" w:fill="auto"/>
        <w:bidi w:val="0"/>
        <w:spacing w:before="0" w:line="257" w:lineRule="auto"/>
        <w:ind w:left="0" w:right="0" w:firstLine="0"/>
        <w:jc w:val="center"/>
      </w:pPr>
      <w:bookmarkStart w:id="38" w:name="bookmark38"/>
      <w:r>
        <w:rPr>
          <w:rStyle w:val="CharStyle3"/>
          <w:b/>
          <w:bCs/>
        </w:rPr>
        <w:t>Смешивание сывороток</w:t>
      </w:r>
      <w:bookmarkEnd w:id="38"/>
    </w:p>
    <w:p>
      <w:pPr>
        <w:pStyle w:val="Style7"/>
        <w:keepNext w:val="0"/>
        <w:keepLines w:val="0"/>
        <w:widowControl w:val="0"/>
        <w:shd w:val="clear" w:color="auto" w:fill="auto"/>
        <w:bidi w:val="0"/>
        <w:spacing w:before="0" w:after="320" w:line="257" w:lineRule="auto"/>
        <w:ind w:left="0" w:right="0" w:firstLine="860"/>
        <w:jc w:val="both"/>
      </w:pPr>
      <w:r>
        <w:rPr>
          <w:rStyle w:val="CharStyle8"/>
          <w:color w:val="000000"/>
        </w:rPr>
        <w:t>Для максимального использования сырья и упрощения контроля за образцами разлитой сыворотки допускается смешивание нескольких пор</w:t>
        <w:softHyphen/>
        <w:t>ций одногруппных сывороток после второго контроля до розлива (см. ни</w:t>
        <w:softHyphen/>
        <w:t>же). Предварительно из каждой порции берут по 1-2 мл сыворотки и в смеси их определяют титр агглютининов. Затем титр проверяют еще раз через 2-3 дня и, если он не изменился, смешивают остальные сыворотки. Сыворотку-смесь обозначают новым номером и ее снова испытывают, как при втором контроле (см. выше).</w:t>
      </w:r>
    </w:p>
    <w:p>
      <w:pPr>
        <w:pStyle w:val="Style2"/>
        <w:keepNext/>
        <w:keepLines/>
        <w:widowControl w:val="0"/>
        <w:shd w:val="clear" w:color="auto" w:fill="auto"/>
        <w:bidi w:val="0"/>
        <w:spacing w:before="0" w:line="257" w:lineRule="auto"/>
        <w:ind w:left="0" w:right="0" w:firstLine="0"/>
        <w:jc w:val="center"/>
      </w:pPr>
      <w:bookmarkStart w:id="40" w:name="bookmark40"/>
      <w:r>
        <w:rPr>
          <w:rStyle w:val="CharStyle3"/>
          <w:b/>
          <w:bCs/>
        </w:rPr>
        <w:t>Окрашивание сыворотки</w:t>
      </w:r>
      <w:bookmarkEnd w:id="40"/>
    </w:p>
    <w:p>
      <w:pPr>
        <w:pStyle w:val="Style7"/>
        <w:keepNext w:val="0"/>
        <w:keepLines w:val="0"/>
        <w:widowControl w:val="0"/>
        <w:shd w:val="clear" w:color="auto" w:fill="auto"/>
        <w:bidi w:val="0"/>
        <w:spacing w:before="0" w:after="320" w:line="266" w:lineRule="auto"/>
        <w:ind w:left="0" w:right="0" w:firstLine="860"/>
        <w:jc w:val="both"/>
        <w:sectPr>
          <w:footnotePr>
            <w:pos w:val="pageBottom"/>
            <w:numFmt w:val="decimal"/>
            <w:numRestart w:val="continuous"/>
          </w:footnotePr>
          <w:pgSz w:w="11900" w:h="16840"/>
          <w:pgMar w:top="1578" w:right="1127" w:bottom="626" w:left="1053" w:header="1150" w:footer="3" w:gutter="0"/>
          <w:cols w:space="720"/>
          <w:noEndnote/>
          <w:rtlGutter w:val="0"/>
          <w:docGrid w:linePitch="360"/>
        </w:sectPr>
      </w:pPr>
      <w:r>
        <w:rPr>
          <w:rStyle w:val="CharStyle8"/>
          <w:color w:val="000000"/>
        </w:rPr>
        <w:t>Дополнительным условием, предупреждающим ошибки при определении группы крови, является окрашивание сывороток. Окрашивание можно</w:t>
      </w:r>
    </w:p>
    <w:p>
      <w:pPr>
        <w:pStyle w:val="Style7"/>
        <w:keepNext w:val="0"/>
        <w:keepLines w:val="0"/>
        <w:widowControl w:val="0"/>
        <w:shd w:val="clear" w:color="auto" w:fill="auto"/>
        <w:bidi w:val="0"/>
        <w:spacing w:before="0" w:after="0" w:line="252" w:lineRule="auto"/>
        <w:ind w:left="0" w:right="0" w:firstLine="0"/>
        <w:jc w:val="both"/>
      </w:pPr>
      <w:r>
        <w:rPr>
          <w:rStyle w:val="CharStyle8"/>
          <w:color w:val="000000"/>
        </w:rPr>
        <w:t>производить до фильтрации, если предполагается фильтровать сыворотку че</w:t>
        <w:softHyphen/>
        <w:t>рез бумажный фильтр. При использовании фильтра Зейтца сыворотку окраши</w:t>
        <w:softHyphen/>
        <w:t>вают после фильтрации.</w:t>
      </w:r>
    </w:p>
    <w:p>
      <w:pPr>
        <w:pStyle w:val="Style7"/>
        <w:keepNext w:val="0"/>
        <w:keepLines w:val="0"/>
        <w:widowControl w:val="0"/>
        <w:shd w:val="clear" w:color="auto" w:fill="auto"/>
        <w:bidi w:val="0"/>
        <w:spacing w:before="0" w:after="340" w:line="252" w:lineRule="auto"/>
        <w:ind w:left="0" w:right="0" w:firstLine="960"/>
        <w:jc w:val="both"/>
      </w:pPr>
      <w:r>
        <w:rPr>
          <w:rStyle w:val="CharStyle8"/>
          <w:color w:val="000000"/>
        </w:rPr>
        <w:t xml:space="preserve">Сыворотку группы А(П) окрашивают в синий (или сине-зеленый) цвет, группы В(Ш) - в красный, группы </w:t>
      </w:r>
      <w:r>
        <w:rPr>
          <w:rStyle w:val="CharStyle8"/>
          <w:color w:val="000000"/>
          <w:lang w:val="en-US" w:eastAsia="en-US"/>
        </w:rPr>
        <w:t xml:space="preserve">AB(IV) </w:t>
      </w:r>
      <w:r>
        <w:rPr>
          <w:rStyle w:val="CharStyle8"/>
          <w:color w:val="000000"/>
        </w:rPr>
        <w:t>- в желтый (см. Дополнение 2).</w:t>
      </w:r>
    </w:p>
    <w:p>
      <w:pPr>
        <w:pStyle w:val="Style2"/>
        <w:keepNext/>
        <w:keepLines/>
        <w:widowControl w:val="0"/>
        <w:shd w:val="clear" w:color="auto" w:fill="auto"/>
        <w:bidi w:val="0"/>
        <w:spacing w:before="0" w:after="340" w:line="257" w:lineRule="auto"/>
        <w:ind w:left="0" w:right="0" w:firstLine="0"/>
        <w:jc w:val="center"/>
      </w:pPr>
      <w:bookmarkStart w:id="42" w:name="bookmark42"/>
      <w:r>
        <w:rPr>
          <w:rStyle w:val="CharStyle3"/>
          <w:b/>
          <w:bCs/>
        </w:rPr>
        <w:t>Фильтрование сыворотки</w:t>
      </w:r>
      <w:bookmarkEnd w:id="42"/>
    </w:p>
    <w:p>
      <w:pPr>
        <w:pStyle w:val="Style7"/>
        <w:keepNext w:val="0"/>
        <w:keepLines w:val="0"/>
        <w:widowControl w:val="0"/>
        <w:shd w:val="clear" w:color="auto" w:fill="auto"/>
        <w:bidi w:val="0"/>
        <w:spacing w:before="0" w:after="340" w:line="252" w:lineRule="auto"/>
        <w:ind w:left="0" w:right="0" w:firstLine="960"/>
        <w:jc w:val="both"/>
      </w:pPr>
      <w:r>
        <w:rPr>
          <w:rStyle w:val="CharStyle8"/>
          <w:color w:val="000000"/>
        </w:rPr>
        <w:t>Сыворотку, признанную пригодной, фильтруют. Сыворотку, по</w:t>
        <w:softHyphen/>
        <w:t>лученную из крови, взятой непосредственно у донора, обычно доста</w:t>
        <w:softHyphen/>
        <w:t>точно профильтровать через бумажный фильтр. Сыворотку, получен</w:t>
        <w:softHyphen/>
        <w:t>ную из других источников, необходимо фильтровать через фильтр Зейтца со стерилизующей прокладкой. Такое фильтрование просветляет сыворотку и предупреждает развитие инфекции. Немедленно после фильтрования сыворотку окрашивают (см. Дополнение 2).</w:t>
      </w:r>
    </w:p>
    <w:p>
      <w:pPr>
        <w:pStyle w:val="Style2"/>
        <w:keepNext/>
        <w:keepLines/>
        <w:widowControl w:val="0"/>
        <w:shd w:val="clear" w:color="auto" w:fill="auto"/>
        <w:bidi w:val="0"/>
        <w:spacing w:before="0" w:after="340" w:line="257" w:lineRule="auto"/>
        <w:ind w:left="0" w:right="0" w:firstLine="960"/>
        <w:jc w:val="left"/>
      </w:pPr>
      <w:bookmarkStart w:id="44" w:name="bookmark44"/>
      <w:r>
        <w:rPr>
          <w:rStyle w:val="CharStyle3"/>
          <w:b/>
          <w:bCs/>
        </w:rPr>
        <w:t>Окончательное заключение о пригодности сыворотки</w:t>
      </w:r>
      <w:bookmarkEnd w:id="44"/>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Окончательное заключение о пригодности сыворотки делают после ее фильтрования.</w:t>
      </w:r>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Сыворотку считают пригодной, если она:</w:t>
      </w:r>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специфична, т.е. содержит агглютинины аир или оба вместе и не вы</w:t>
        <w:softHyphen/>
        <w:t>зывает неспецифической агглютинации эритроцитов;</w:t>
      </w:r>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активна, т.е. вызывает первые признаки агглютинации в течение пер</w:t>
        <w:softHyphen/>
        <w:t>вых 30 сеукнд с эритроцитами групп А1 и В1 ив течение 1 минуты с эрит</w:t>
        <w:softHyphen/>
        <w:t>роцитами группы А2, имеет титр агглютининов не ниже 1:64 по отношению к эритроцитам А2. Для окончательного заключения о пригодности сыворот</w:t>
        <w:softHyphen/>
        <w:t>ки, кроме абсолютной величины титра, принимают во внимание его дина</w:t>
        <w:softHyphen/>
        <w:t>мику (см. выше: первый контроль, второй контроль);</w:t>
      </w:r>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не оказывает гемолизирующего действия на эритроциты;</w:t>
      </w:r>
    </w:p>
    <w:p>
      <w:pPr>
        <w:pStyle w:val="Style7"/>
        <w:keepNext w:val="0"/>
        <w:keepLines w:val="0"/>
        <w:widowControl w:val="0"/>
        <w:shd w:val="clear" w:color="auto" w:fill="auto"/>
        <w:bidi w:val="0"/>
        <w:spacing w:before="0" w:after="0" w:line="257" w:lineRule="auto"/>
        <w:ind w:left="0" w:right="0" w:firstLine="960"/>
        <w:jc w:val="left"/>
      </w:pPr>
      <w:r>
        <w:rPr>
          <w:rStyle w:val="CharStyle8"/>
          <w:color w:val="000000"/>
        </w:rPr>
        <w:t>прозрачна (допускается небольшая опалесценция);</w:t>
      </w:r>
    </w:p>
    <w:p>
      <w:pPr>
        <w:pStyle w:val="Style7"/>
        <w:keepNext w:val="0"/>
        <w:keepLines w:val="0"/>
        <w:widowControl w:val="0"/>
        <w:shd w:val="clear" w:color="auto" w:fill="auto"/>
        <w:bidi w:val="0"/>
        <w:spacing w:before="0" w:after="0" w:line="257" w:lineRule="auto"/>
        <w:ind w:left="0" w:right="0" w:firstLine="960"/>
        <w:jc w:val="left"/>
      </w:pPr>
      <w:r>
        <w:rPr>
          <w:rStyle w:val="CharStyle8"/>
          <w:color w:val="000000"/>
        </w:rPr>
        <w:t>предохранена от инфицирования консервированием;</w:t>
      </w:r>
    </w:p>
    <w:p>
      <w:pPr>
        <w:pStyle w:val="Style7"/>
        <w:keepNext w:val="0"/>
        <w:keepLines w:val="0"/>
        <w:widowControl w:val="0"/>
        <w:shd w:val="clear" w:color="auto" w:fill="auto"/>
        <w:bidi w:val="0"/>
        <w:spacing w:before="0" w:after="0" w:line="257" w:lineRule="auto"/>
        <w:ind w:left="0" w:right="0" w:firstLine="960"/>
        <w:jc w:val="both"/>
      </w:pPr>
      <w:r>
        <w:rPr>
          <w:rStyle w:val="CharStyle8"/>
          <w:color w:val="000000"/>
        </w:rPr>
        <w:t>имеет точную паспортизацию.</w:t>
      </w:r>
    </w:p>
    <w:p>
      <w:pPr>
        <w:pStyle w:val="Style7"/>
        <w:keepNext w:val="0"/>
        <w:keepLines w:val="0"/>
        <w:widowControl w:val="0"/>
        <w:shd w:val="clear" w:color="auto" w:fill="auto"/>
        <w:bidi w:val="0"/>
        <w:spacing w:before="0" w:after="0" w:line="262" w:lineRule="auto"/>
        <w:ind w:left="0" w:right="0" w:firstLine="960"/>
        <w:jc w:val="both"/>
      </w:pPr>
      <w:r>
        <w:rPr>
          <w:rStyle w:val="CharStyle8"/>
          <w:color w:val="000000"/>
        </w:rPr>
        <w:t>При соответствии этим требованиям сыворотке присваивается номер серии и она может быть разлита и вьшущена как стандартная изогемагглю- тинирующая сыворотка для определения групп крови АВО с соответствую</w:t>
        <w:softHyphen/>
        <w:t>щей записью в «Журнале регистрации изготовленной стандартной сыворот</w:t>
        <w:softHyphen/>
        <w:t>ки системы АВО».</w:t>
      </w:r>
    </w:p>
    <w:p>
      <w:pPr>
        <w:pStyle w:val="Style2"/>
        <w:keepNext/>
        <w:keepLines/>
        <w:widowControl w:val="0"/>
        <w:shd w:val="clear" w:color="auto" w:fill="auto"/>
        <w:bidi w:val="0"/>
        <w:spacing w:before="0" w:after="340" w:line="233" w:lineRule="auto"/>
        <w:ind w:left="0" w:right="0" w:firstLine="0"/>
        <w:jc w:val="center"/>
      </w:pPr>
      <w:bookmarkStart w:id="46" w:name="bookmark46"/>
      <w:r>
        <w:rPr>
          <w:rStyle w:val="CharStyle3"/>
          <w:b/>
          <w:bCs/>
        </w:rPr>
        <w:t>Розлив</w:t>
      </w:r>
      <w:bookmarkEnd w:id="46"/>
    </w:p>
    <w:p>
      <w:pPr>
        <w:pStyle w:val="Style7"/>
        <w:keepNext w:val="0"/>
        <w:keepLines w:val="0"/>
        <w:widowControl w:val="0"/>
        <w:shd w:val="clear" w:color="auto" w:fill="auto"/>
        <w:bidi w:val="0"/>
        <w:spacing w:before="0" w:after="340" w:line="271" w:lineRule="auto"/>
        <w:ind w:left="0" w:right="0" w:firstLine="960"/>
        <w:jc w:val="both"/>
        <w:sectPr>
          <w:footnotePr>
            <w:pos w:val="pageBottom"/>
            <w:numFmt w:val="decimal"/>
            <w:numRestart w:val="continuous"/>
          </w:footnotePr>
          <w:pgSz w:w="11900" w:h="16840"/>
          <w:pgMar w:top="1244" w:right="1029" w:bottom="1003" w:left="1064" w:header="816" w:footer="3" w:gutter="0"/>
          <w:cols w:space="720"/>
          <w:noEndnote/>
          <w:rtlGutter w:val="0"/>
          <w:docGrid w:linePitch="360"/>
        </w:sectPr>
      </w:pPr>
      <w:r>
        <w:rPr>
          <w:rStyle w:val="CharStyle8"/>
          <w:color w:val="000000"/>
        </w:rPr>
        <w:t xml:space="preserve">Сыворотку групп 0аР(1), АР(П) и Ва(Ш) разливают во флаконы по 1-5 мл, сыворотку </w:t>
      </w:r>
      <w:r>
        <w:rPr>
          <w:rStyle w:val="CharStyle8"/>
          <w:color w:val="000000"/>
          <w:lang w:val="en-US" w:eastAsia="en-US"/>
        </w:rPr>
        <w:t xml:space="preserve">AB(IV) </w:t>
      </w:r>
      <w:r>
        <w:rPr>
          <w:rStyle w:val="CharStyle8"/>
          <w:color w:val="000000"/>
        </w:rPr>
        <w:t>- по 0,5 мл.</w:t>
      </w:r>
    </w:p>
    <w:p>
      <w:pPr>
        <w:pStyle w:val="Style7"/>
        <w:keepNext w:val="0"/>
        <w:keepLines w:val="0"/>
        <w:widowControl w:val="0"/>
        <w:shd w:val="clear" w:color="auto" w:fill="auto"/>
        <w:bidi w:val="0"/>
        <w:spacing w:before="0" w:after="360" w:line="240" w:lineRule="auto"/>
        <w:ind w:left="0" w:right="0" w:firstLine="940"/>
        <w:jc w:val="both"/>
      </w:pPr>
      <w:r>
        <w:rPr>
          <w:rStyle w:val="CharStyle8"/>
        </w:rPr>
        <w:t>Запрещается разливать сыворотки разных групп одновременно в одном помещении. Немедленно после розлива на флаконы наклеиваются этикетки. Флаконы закупоривают.</w:t>
      </w:r>
    </w:p>
    <w:p>
      <w:pPr>
        <w:pStyle w:val="Style2"/>
        <w:keepNext/>
        <w:keepLines/>
        <w:widowControl w:val="0"/>
        <w:shd w:val="clear" w:color="auto" w:fill="auto"/>
        <w:bidi w:val="0"/>
        <w:spacing w:before="0" w:after="360" w:line="252" w:lineRule="auto"/>
        <w:ind w:left="0" w:right="0" w:firstLine="0"/>
        <w:jc w:val="center"/>
      </w:pPr>
      <w:bookmarkStart w:id="48" w:name="bookmark48"/>
      <w:r>
        <w:rPr>
          <w:rStyle w:val="CharStyle3"/>
          <w:b/>
          <w:bCs/>
          <w:color w:val="464646"/>
        </w:rPr>
        <w:t>Паспортизация разлитой сыворотки</w:t>
      </w:r>
      <w:bookmarkEnd w:id="48"/>
    </w:p>
    <w:p>
      <w:pPr>
        <w:pStyle w:val="Style7"/>
        <w:keepNext w:val="0"/>
        <w:keepLines w:val="0"/>
        <w:widowControl w:val="0"/>
        <w:numPr>
          <w:ilvl w:val="0"/>
          <w:numId w:val="11"/>
        </w:numPr>
        <w:shd w:val="clear" w:color="auto" w:fill="auto"/>
        <w:tabs>
          <w:tab w:pos="1229" w:val="left"/>
        </w:tabs>
        <w:bidi w:val="0"/>
        <w:spacing w:before="0" w:after="0" w:line="252" w:lineRule="auto"/>
        <w:ind w:left="0" w:right="0" w:firstLine="940"/>
        <w:jc w:val="both"/>
      </w:pPr>
      <w:r>
        <w:rPr>
          <w:rStyle w:val="CharStyle8"/>
        </w:rPr>
        <w:t>Этикетки, наклеиваемые на флаконы с разлитой сывороткой, должны содержать следующие сведения:</w:t>
      </w:r>
    </w:p>
    <w:p>
      <w:pPr>
        <w:pStyle w:val="Style7"/>
        <w:keepNext w:val="0"/>
        <w:keepLines w:val="0"/>
        <w:widowControl w:val="0"/>
        <w:shd w:val="clear" w:color="auto" w:fill="auto"/>
        <w:bidi w:val="0"/>
        <w:spacing w:before="0" w:after="0" w:line="252" w:lineRule="auto"/>
        <w:ind w:left="0" w:right="0" w:firstLine="940"/>
        <w:jc w:val="both"/>
      </w:pPr>
      <w:r>
        <w:rPr>
          <w:rStyle w:val="CharStyle8"/>
        </w:rPr>
        <w:t>название учреждения, в котором изготовлена сыворотка;</w:t>
      </w:r>
    </w:p>
    <w:p>
      <w:pPr>
        <w:pStyle w:val="Style7"/>
        <w:keepNext w:val="0"/>
        <w:keepLines w:val="0"/>
        <w:widowControl w:val="0"/>
        <w:shd w:val="clear" w:color="auto" w:fill="auto"/>
        <w:bidi w:val="0"/>
        <w:spacing w:before="0" w:after="0" w:line="252" w:lineRule="auto"/>
        <w:ind w:left="0" w:right="0" w:firstLine="940"/>
        <w:jc w:val="both"/>
      </w:pPr>
      <w:r>
        <w:rPr>
          <w:rStyle w:val="CharStyle8"/>
        </w:rPr>
        <w:t>групповую принадлежность сыворотки с обязательным указанием агг</w:t>
        <w:softHyphen/>
        <w:t>лютининов;</w:t>
      </w:r>
    </w:p>
    <w:p>
      <w:pPr>
        <w:pStyle w:val="Style7"/>
        <w:keepNext w:val="0"/>
        <w:keepLines w:val="0"/>
        <w:widowControl w:val="0"/>
        <w:shd w:val="clear" w:color="auto" w:fill="auto"/>
        <w:bidi w:val="0"/>
        <w:spacing w:before="0" w:after="0" w:line="252" w:lineRule="auto"/>
        <w:ind w:left="0" w:right="0" w:firstLine="940"/>
        <w:jc w:val="both"/>
      </w:pPr>
      <w:r>
        <w:rPr>
          <w:rStyle w:val="CharStyle8"/>
        </w:rPr>
        <w:t>номер серии;</w:t>
      </w:r>
    </w:p>
    <w:p>
      <w:pPr>
        <w:pStyle w:val="Style7"/>
        <w:keepNext w:val="0"/>
        <w:keepLines w:val="0"/>
        <w:widowControl w:val="0"/>
        <w:shd w:val="clear" w:color="auto" w:fill="auto"/>
        <w:bidi w:val="0"/>
        <w:spacing w:before="0" w:after="0" w:line="252" w:lineRule="auto"/>
        <w:ind w:left="0" w:right="0" w:firstLine="940"/>
        <w:jc w:val="both"/>
      </w:pPr>
      <w:r>
        <w:rPr>
          <w:rStyle w:val="CharStyle8"/>
        </w:rPr>
        <w:t>титр агглютининов в сыворотке. Титр а-агглютинина указывается по отношению к эритроцитам группы А1. Для сыворотки группы 0аВ(1) указыва</w:t>
        <w:softHyphen/>
        <w:t>ется титр только одного агглютинина а или р, того из них, который слабее;</w:t>
      </w:r>
    </w:p>
    <w:p>
      <w:pPr>
        <w:pStyle w:val="Style7"/>
        <w:keepNext w:val="0"/>
        <w:keepLines w:val="0"/>
        <w:widowControl w:val="0"/>
        <w:shd w:val="clear" w:color="auto" w:fill="auto"/>
        <w:bidi w:val="0"/>
        <w:spacing w:before="0" w:after="0" w:line="252" w:lineRule="auto"/>
        <w:ind w:left="0" w:right="0" w:firstLine="940"/>
        <w:jc w:val="both"/>
      </w:pPr>
      <w:r>
        <w:rPr>
          <w:rStyle w:val="CharStyle8"/>
        </w:rPr>
        <w:t>срок годности: число, месяц, год, объем в мл;</w:t>
      </w:r>
    </w:p>
    <w:p>
      <w:pPr>
        <w:pStyle w:val="Style7"/>
        <w:keepNext w:val="0"/>
        <w:keepLines w:val="0"/>
        <w:widowControl w:val="0"/>
        <w:shd w:val="clear" w:color="auto" w:fill="auto"/>
        <w:bidi w:val="0"/>
        <w:spacing w:before="0" w:after="0" w:line="252" w:lineRule="auto"/>
        <w:ind w:left="0" w:right="0" w:firstLine="940"/>
        <w:jc w:val="both"/>
      </w:pPr>
      <w:r>
        <w:rPr>
          <w:rStyle w:val="CharStyle8"/>
        </w:rPr>
        <w:t>количестве мл;</w:t>
      </w:r>
    </w:p>
    <w:p>
      <w:pPr>
        <w:pStyle w:val="Style7"/>
        <w:keepNext w:val="0"/>
        <w:keepLines w:val="0"/>
        <w:widowControl w:val="0"/>
        <w:shd w:val="clear" w:color="auto" w:fill="auto"/>
        <w:bidi w:val="0"/>
        <w:spacing w:before="0" w:after="0" w:line="252" w:lineRule="auto"/>
        <w:ind w:left="0" w:right="0" w:firstLine="940"/>
        <w:jc w:val="both"/>
      </w:pPr>
      <w:r>
        <w:rPr>
          <w:rStyle w:val="CharStyle8"/>
        </w:rPr>
        <w:t xml:space="preserve">на этикетки наносят по диагонали цветные полосы: для группы А(П) - две синие, для группы 3(Ш) - три красные, для группы </w:t>
      </w:r>
      <w:r>
        <w:rPr>
          <w:rStyle w:val="CharStyle8"/>
          <w:lang w:val="en-US" w:eastAsia="en-US"/>
        </w:rPr>
        <w:t xml:space="preserve">AB(IV) </w:t>
      </w:r>
      <w:r>
        <w:rPr>
          <w:rStyle w:val="CharStyle8"/>
          <w:color w:val="000000"/>
        </w:rPr>
        <w:t xml:space="preserve">- </w:t>
      </w:r>
      <w:r>
        <w:rPr>
          <w:rStyle w:val="CharStyle8"/>
        </w:rPr>
        <w:t>четыре жел</w:t>
        <w:softHyphen/>
        <w:t>тые.</w:t>
      </w:r>
    </w:p>
    <w:p>
      <w:pPr>
        <w:pStyle w:val="Style7"/>
        <w:keepNext w:val="0"/>
        <w:keepLines w:val="0"/>
        <w:widowControl w:val="0"/>
        <w:numPr>
          <w:ilvl w:val="0"/>
          <w:numId w:val="11"/>
        </w:numPr>
        <w:shd w:val="clear" w:color="auto" w:fill="auto"/>
        <w:tabs>
          <w:tab w:pos="1240" w:val="left"/>
        </w:tabs>
        <w:bidi w:val="0"/>
        <w:spacing w:before="0" w:after="0" w:line="252" w:lineRule="auto"/>
        <w:ind w:left="0" w:right="0" w:firstLine="940"/>
        <w:jc w:val="both"/>
      </w:pPr>
      <w:r>
        <w:rPr>
          <w:rStyle w:val="CharStyle8"/>
        </w:rPr>
        <w:t>Этикетки изготавливаются типографским способом, оставляя сво</w:t>
        <w:softHyphen/>
        <w:t>бодные места для цифровых обозначений (номера серии, количества, титра, количества мл и срока годности), которые вносят на этикетку к моменту роз</w:t>
        <w:softHyphen/>
        <w:t>лива (см. рисунок 1).</w:t>
      </w:r>
    </w:p>
    <w:p>
      <w:pPr>
        <w:pStyle w:val="Style7"/>
        <w:keepNext w:val="0"/>
        <w:keepLines w:val="0"/>
        <w:widowControl w:val="0"/>
        <w:numPr>
          <w:ilvl w:val="0"/>
          <w:numId w:val="11"/>
        </w:numPr>
        <w:shd w:val="clear" w:color="auto" w:fill="auto"/>
        <w:tabs>
          <w:tab w:pos="1229" w:val="left"/>
        </w:tabs>
        <w:bidi w:val="0"/>
        <w:spacing w:before="0" w:after="300" w:line="252" w:lineRule="auto"/>
        <w:ind w:left="0" w:right="0" w:firstLine="940"/>
        <w:jc w:val="both"/>
      </w:pPr>
      <w:r>
        <w:rPr>
          <w:rStyle w:val="CharStyle8"/>
        </w:rPr>
        <w:t>Сыворотку, разлитую во флаконы, регистрируют в «Журнале для ре</w:t>
        <w:softHyphen/>
        <w:t>гистрации изготовленной стандартной сыворотки системы АВС»</w:t>
      </w:r>
    </w:p>
    <w:tbl>
      <w:tblPr>
        <w:tblOverlap w:val="never"/>
        <w:jc w:val="center"/>
        <w:tblLayout w:type="fixed"/>
      </w:tblPr>
      <w:tblGrid>
        <w:gridCol w:w="4111"/>
        <w:gridCol w:w="1364"/>
        <w:gridCol w:w="4104"/>
      </w:tblGrid>
      <w:tr>
        <w:trPr>
          <w:trHeight w:val="565"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Наименование учреждения- изготовителя</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Наименование учреждения- изготовителя</w:t>
            </w:r>
          </w:p>
        </w:tc>
      </w:tr>
      <w:tr>
        <w:trPr>
          <w:trHeight w:val="1382"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Изогемагглютинирующая сыворотка группы 0сф(1) ’ АЯТИ-(А+В)</w:t>
            </w:r>
          </w:p>
          <w:p>
            <w:pPr>
              <w:pStyle w:val="Style15"/>
              <w:keepNext w:val="0"/>
              <w:keepLines w:val="0"/>
              <w:widowControl w:val="0"/>
              <w:shd w:val="clear" w:color="auto" w:fill="auto"/>
              <w:tabs>
                <w:tab w:leader="dot" w:pos="2275" w:val="right"/>
                <w:tab w:leader="dot" w:pos="3226" w:val="left"/>
              </w:tabs>
              <w:bidi w:val="0"/>
              <w:spacing w:before="0" w:after="0" w:line="240" w:lineRule="auto"/>
              <w:ind w:left="0" w:right="0" w:firstLine="0"/>
              <w:jc w:val="center"/>
              <w:rPr>
                <w:sz w:val="24"/>
                <w:szCs w:val="24"/>
              </w:rPr>
            </w:pPr>
            <w:r>
              <w:rPr>
                <w:rStyle w:val="CharStyle16"/>
                <w:b/>
                <w:bCs/>
                <w:sz w:val="24"/>
                <w:szCs w:val="24"/>
              </w:rPr>
              <w:t>Серия</w:t>
              <w:tab/>
              <w:t>Титр</w:t>
              <w:tab/>
            </w:r>
          </w:p>
          <w:p>
            <w:pPr>
              <w:pStyle w:val="Style15"/>
              <w:keepNext w:val="0"/>
              <w:keepLines w:val="0"/>
              <w:widowControl w:val="0"/>
              <w:shd w:val="clear" w:color="auto" w:fill="auto"/>
              <w:tabs>
                <w:tab w:leader="dot" w:pos="1897" w:val="right"/>
                <w:tab w:pos="1958" w:val="left"/>
                <w:tab w:leader="dot" w:pos="2966" w:val="left"/>
              </w:tabs>
              <w:bidi w:val="0"/>
              <w:spacing w:before="0" w:after="0" w:line="240" w:lineRule="auto"/>
              <w:ind w:left="0" w:right="0" w:firstLine="0"/>
              <w:jc w:val="center"/>
              <w:rPr>
                <w:sz w:val="24"/>
                <w:szCs w:val="24"/>
              </w:rPr>
            </w:pPr>
            <w:r>
              <w:rPr>
                <w:rStyle w:val="CharStyle16"/>
                <w:b/>
                <w:bCs/>
                <w:sz w:val="24"/>
                <w:szCs w:val="24"/>
              </w:rPr>
              <w:t>Мл</w:t>
              <w:tab/>
              <w:t>годна</w:t>
              <w:tab/>
              <w:t>до</w:t>
              <w:tab/>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Кзогемагглютинирующая сыворотка группы Ар(Н) АНТИ-В</w:t>
            </w:r>
          </w:p>
          <w:p>
            <w:pPr>
              <w:pStyle w:val="Style15"/>
              <w:keepNext w:val="0"/>
              <w:keepLines w:val="0"/>
              <w:widowControl w:val="0"/>
              <w:shd w:val="clear" w:color="auto" w:fill="auto"/>
              <w:tabs>
                <w:tab w:leader="dot" w:pos="2304" w:val="right"/>
                <w:tab w:leader="dot" w:pos="3251" w:val="left"/>
              </w:tabs>
              <w:bidi w:val="0"/>
              <w:spacing w:before="0" w:after="0" w:line="240" w:lineRule="auto"/>
              <w:ind w:left="0" w:right="0" w:firstLine="0"/>
              <w:jc w:val="center"/>
              <w:rPr>
                <w:sz w:val="24"/>
                <w:szCs w:val="24"/>
              </w:rPr>
            </w:pPr>
            <w:r>
              <w:rPr>
                <w:rStyle w:val="CharStyle16"/>
                <w:b/>
                <w:bCs/>
                <w:sz w:val="24"/>
                <w:szCs w:val="24"/>
              </w:rPr>
              <w:t>Серия</w:t>
              <w:tab/>
              <w:t xml:space="preserve">  Титр</w:t>
              <w:tab/>
            </w:r>
          </w:p>
          <w:p>
            <w:pPr>
              <w:pStyle w:val="Style15"/>
              <w:keepNext w:val="0"/>
              <w:keepLines w:val="0"/>
              <w:widowControl w:val="0"/>
              <w:shd w:val="clear" w:color="auto" w:fill="auto"/>
              <w:tabs>
                <w:tab w:leader="dot" w:pos="1922" w:val="right"/>
                <w:tab w:pos="1987" w:val="left"/>
                <w:tab w:leader="dot" w:pos="2995" w:val="left"/>
              </w:tabs>
              <w:bidi w:val="0"/>
              <w:spacing w:before="0" w:after="0" w:line="240" w:lineRule="auto"/>
              <w:ind w:left="0" w:right="0" w:firstLine="0"/>
              <w:jc w:val="center"/>
              <w:rPr>
                <w:sz w:val="24"/>
                <w:szCs w:val="24"/>
              </w:rPr>
            </w:pPr>
            <w:r>
              <w:rPr>
                <w:rStyle w:val="CharStyle16"/>
                <w:b/>
                <w:bCs/>
                <w:sz w:val="24"/>
                <w:szCs w:val="24"/>
              </w:rPr>
              <w:t>Мл</w:t>
              <w:tab/>
              <w:t>годна</w:t>
              <w:tab/>
              <w:t>до</w:t>
              <w:tab/>
            </w:r>
          </w:p>
        </w:tc>
      </w:tr>
      <w:tr>
        <w:trPr>
          <w:trHeight w:val="284" w:hRule="exact"/>
        </w:trPr>
        <w:tc>
          <w:tcPr>
            <w:tcBorders>
              <w:top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55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Наименование учреждения- изтстовителЕ</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Наименование учреждения- изготовителя</w:t>
            </w:r>
          </w:p>
        </w:tc>
      </w:tr>
      <w:tr>
        <w:trPr>
          <w:trHeight w:val="1465" w:hRule="exact"/>
        </w:trPr>
        <w:tc>
          <w:tcPr>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64" w:lineRule="auto"/>
              <w:ind w:left="0" w:right="0" w:firstLine="0"/>
              <w:jc w:val="center"/>
              <w:rPr>
                <w:sz w:val="24"/>
                <w:szCs w:val="24"/>
              </w:rPr>
            </w:pPr>
            <w:r>
              <w:rPr>
                <w:rStyle w:val="CharStyle16"/>
                <w:b/>
                <w:bCs/>
                <w:sz w:val="24"/>
                <w:szCs w:val="24"/>
              </w:rPr>
              <w:t xml:space="preserve">Изогемагглютинирующая сыворотка группы </w:t>
            </w:r>
            <w:r>
              <w:rPr>
                <w:rStyle w:val="CharStyle16"/>
                <w:b/>
                <w:bCs/>
                <w:sz w:val="24"/>
                <w:szCs w:val="24"/>
                <w:lang w:val="en-US" w:eastAsia="en-US"/>
              </w:rPr>
              <w:t xml:space="preserve">Ba(ZII) </w:t>
            </w:r>
            <w:r>
              <w:rPr>
                <w:rStyle w:val="CharStyle16"/>
                <w:b/>
                <w:bCs/>
                <w:sz w:val="24"/>
                <w:szCs w:val="24"/>
              </w:rPr>
              <w:t>АНТИ-А</w:t>
            </w:r>
          </w:p>
          <w:p>
            <w:pPr>
              <w:pStyle w:val="Style15"/>
              <w:keepNext w:val="0"/>
              <w:keepLines w:val="0"/>
              <w:widowControl w:val="0"/>
              <w:shd w:val="clear" w:color="auto" w:fill="auto"/>
              <w:tabs>
                <w:tab w:leader="dot" w:pos="1516" w:val="left"/>
                <w:tab w:leader="dot" w:pos="3229" w:val="left"/>
              </w:tabs>
              <w:bidi w:val="0"/>
              <w:spacing w:before="0" w:after="0" w:line="240" w:lineRule="auto"/>
              <w:ind w:left="0" w:right="0" w:firstLine="0"/>
              <w:jc w:val="center"/>
              <w:rPr>
                <w:sz w:val="24"/>
                <w:szCs w:val="24"/>
              </w:rPr>
            </w:pPr>
            <w:r>
              <w:rPr>
                <w:rStyle w:val="CharStyle16"/>
                <w:b/>
                <w:bCs/>
                <w:sz w:val="24"/>
                <w:szCs w:val="24"/>
              </w:rPr>
              <w:t>Серия....</w:t>
              <w:tab/>
              <w:t>о. Титр</w:t>
              <w:tab/>
            </w:r>
          </w:p>
          <w:p>
            <w:pPr>
              <w:pStyle w:val="Style15"/>
              <w:keepNext w:val="0"/>
              <w:keepLines w:val="0"/>
              <w:widowControl w:val="0"/>
              <w:shd w:val="clear" w:color="auto" w:fill="auto"/>
              <w:tabs>
                <w:tab w:leader="dot" w:pos="1901" w:val="right"/>
                <w:tab w:pos="1958" w:val="left"/>
                <w:tab w:leader="dot" w:pos="2970" w:val="left"/>
              </w:tabs>
              <w:bidi w:val="0"/>
              <w:spacing w:before="0" w:after="0" w:line="264" w:lineRule="auto"/>
              <w:ind w:left="0" w:right="0" w:firstLine="0"/>
              <w:jc w:val="center"/>
              <w:rPr>
                <w:sz w:val="24"/>
                <w:szCs w:val="24"/>
              </w:rPr>
            </w:pPr>
            <w:r>
              <w:rPr>
                <w:rStyle w:val="CharStyle16"/>
                <w:b/>
                <w:bCs/>
                <w:sz w:val="24"/>
                <w:szCs w:val="24"/>
              </w:rPr>
              <w:t>Мл</w:t>
              <w:tab/>
              <w:t>годка</w:t>
              <w:tab/>
              <w:t>до</w:t>
              <w:tab/>
            </w:r>
          </w:p>
        </w:tc>
        <w:tc>
          <w:tcPr>
            <w:tcBorders>
              <w:left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rStyle w:val="CharStyle16"/>
                <w:b/>
                <w:bCs/>
                <w:sz w:val="24"/>
                <w:szCs w:val="24"/>
              </w:rPr>
              <w:t xml:space="preserve">Изогемагглютинирующая сыворотка труппы </w:t>
            </w:r>
            <w:r>
              <w:rPr>
                <w:rStyle w:val="CharStyle16"/>
                <w:b/>
                <w:bCs/>
                <w:sz w:val="24"/>
                <w:szCs w:val="24"/>
                <w:lang w:val="en-US" w:eastAsia="en-US"/>
              </w:rPr>
              <w:t>’AB(IV)</w:t>
            </w:r>
          </w:p>
          <w:p>
            <w:pPr>
              <w:pStyle w:val="Style15"/>
              <w:keepNext w:val="0"/>
              <w:keepLines w:val="0"/>
              <w:widowControl w:val="0"/>
              <w:shd w:val="clear" w:color="auto" w:fill="auto"/>
              <w:tabs>
                <w:tab w:leader="dot" w:pos="2300" w:val="right"/>
                <w:tab w:leader="dot" w:pos="3168" w:val="left"/>
                <w:tab w:leader="dot" w:pos="3247" w:val="left"/>
              </w:tabs>
              <w:bidi w:val="0"/>
              <w:spacing w:before="0" w:after="0" w:line="240" w:lineRule="auto"/>
              <w:ind w:left="0" w:right="0" w:firstLine="0"/>
              <w:jc w:val="center"/>
              <w:rPr>
                <w:sz w:val="24"/>
                <w:szCs w:val="24"/>
              </w:rPr>
            </w:pPr>
            <w:r>
              <w:rPr>
                <w:rStyle w:val="CharStyle16"/>
                <w:b/>
                <w:bCs/>
                <w:sz w:val="24"/>
                <w:szCs w:val="24"/>
              </w:rPr>
              <w:t>Серия</w:t>
              <w:tab/>
              <w:t>Титр</w:t>
              <w:tab/>
              <w:tab/>
            </w:r>
          </w:p>
          <w:p>
            <w:pPr>
              <w:pStyle w:val="Style15"/>
              <w:keepNext w:val="0"/>
              <w:keepLines w:val="0"/>
              <w:widowControl w:val="0"/>
              <w:shd w:val="clear" w:color="auto" w:fill="auto"/>
              <w:tabs>
                <w:tab w:leader="dot" w:pos="1915" w:val="right"/>
                <w:tab w:pos="1980" w:val="left"/>
                <w:tab w:leader="dot" w:pos="2992" w:val="left"/>
              </w:tabs>
              <w:bidi w:val="0"/>
              <w:spacing w:before="0" w:after="0" w:line="240" w:lineRule="auto"/>
              <w:ind w:left="0" w:right="0" w:firstLine="0"/>
              <w:jc w:val="center"/>
              <w:rPr>
                <w:sz w:val="24"/>
                <w:szCs w:val="24"/>
              </w:rPr>
            </w:pPr>
            <w:r>
              <w:rPr>
                <w:rStyle w:val="CharStyle16"/>
                <w:b/>
                <w:bCs/>
                <w:sz w:val="24"/>
                <w:szCs w:val="24"/>
              </w:rPr>
              <w:t>Мл</w:t>
              <w:tab/>
              <w:t>годна</w:t>
              <w:tab/>
              <w:t>до</w:t>
              <w:tab/>
            </w:r>
          </w:p>
        </w:tc>
      </w:tr>
    </w:tbl>
    <w:p>
      <w:pPr>
        <w:widowControl w:val="0"/>
        <w:spacing w:after="299" w:line="1" w:lineRule="exact"/>
      </w:pPr>
    </w:p>
    <w:p>
      <w:pPr>
        <w:pStyle w:val="Style7"/>
        <w:keepNext w:val="0"/>
        <w:keepLines w:val="0"/>
        <w:widowControl w:val="0"/>
        <w:shd w:val="clear" w:color="auto" w:fill="auto"/>
        <w:bidi w:val="0"/>
        <w:spacing w:before="0" w:after="0" w:line="240" w:lineRule="auto"/>
        <w:ind w:left="1620" w:right="0" w:hanging="680"/>
        <w:jc w:val="left"/>
        <w:sectPr>
          <w:footnotePr>
            <w:pos w:val="pageBottom"/>
            <w:numFmt w:val="decimal"/>
            <w:numRestart w:val="continuous"/>
          </w:footnotePr>
          <w:pgSz w:w="11900" w:h="16840"/>
          <w:pgMar w:top="1555" w:right="1000" w:bottom="649" w:left="1094" w:header="1127" w:footer="3" w:gutter="0"/>
          <w:cols w:space="720"/>
          <w:noEndnote/>
          <w:rtlGutter w:val="0"/>
          <w:docGrid w:linePitch="360"/>
        </w:sectPr>
      </w:pPr>
      <w:r>
        <w:rPr>
          <w:rStyle w:val="CharStyle8"/>
        </w:rPr>
        <w:t>Рис.1 Форма этикеток стандартных иззгемагглютинирующих сывороток системы АВС</w:t>
      </w:r>
    </w:p>
    <w:p>
      <w:pPr>
        <w:pStyle w:val="Style7"/>
        <w:keepNext w:val="0"/>
        <w:keepLines w:val="0"/>
        <w:widowControl w:val="0"/>
        <w:shd w:val="clear" w:color="auto" w:fill="auto"/>
        <w:bidi w:val="0"/>
        <w:spacing w:before="140" w:after="320" w:line="252" w:lineRule="auto"/>
        <w:ind w:left="180" w:right="0" w:firstLine="860"/>
        <w:jc w:val="both"/>
      </w:pPr>
      <w:r>
        <w:rPr>
          <w:rStyle w:val="CharStyle8"/>
          <w:color w:val="000000"/>
        </w:rPr>
        <w:t xml:space="preserve">На этикетки наносят по диагонали цветные полосы: для группы А(П) - две синие, для группы В(Ш) - три красные, для группы </w:t>
      </w:r>
      <w:r>
        <w:rPr>
          <w:rStyle w:val="CharStyle8"/>
          <w:color w:val="000000"/>
          <w:lang w:val="en-US" w:eastAsia="en-US"/>
        </w:rPr>
        <w:t xml:space="preserve">AB(IV) </w:t>
      </w:r>
      <w:r>
        <w:rPr>
          <w:rStyle w:val="CharStyle8"/>
          <w:color w:val="000000"/>
        </w:rPr>
        <w:t>- четыре желтые. Можно печатать полностью таким же цветом текст этикеток.</w:t>
      </w:r>
    </w:p>
    <w:p>
      <w:pPr>
        <w:pStyle w:val="Style2"/>
        <w:keepNext/>
        <w:keepLines/>
        <w:widowControl w:val="0"/>
        <w:shd w:val="clear" w:color="auto" w:fill="auto"/>
        <w:bidi w:val="0"/>
        <w:spacing w:before="0" w:line="252" w:lineRule="auto"/>
        <w:ind w:left="0" w:right="0" w:firstLine="0"/>
        <w:jc w:val="center"/>
      </w:pPr>
      <w:bookmarkStart w:id="50" w:name="bookmark50"/>
      <w:r>
        <w:rPr>
          <w:rStyle w:val="CharStyle3"/>
          <w:b/>
          <w:bCs/>
        </w:rPr>
        <w:t>Срок годности стандартной изогемагглютинирующей</w:t>
        <w:br/>
        <w:t>сыворотки</w:t>
      </w:r>
      <w:bookmarkEnd w:id="50"/>
    </w:p>
    <w:p>
      <w:pPr>
        <w:pStyle w:val="Style7"/>
        <w:keepNext w:val="0"/>
        <w:keepLines w:val="0"/>
        <w:widowControl w:val="0"/>
        <w:shd w:val="clear" w:color="auto" w:fill="auto"/>
        <w:bidi w:val="0"/>
        <w:spacing w:before="0" w:after="40" w:line="230" w:lineRule="auto"/>
        <w:ind w:left="180" w:right="0" w:firstLine="960"/>
        <w:jc w:val="both"/>
      </w:pPr>
      <w:r>
        <w:rPr>
          <w:rStyle w:val="CharStyle8"/>
          <w:color w:val="000000"/>
        </w:rPr>
        <w:t>Срок годности стандартной сыворотки - 6 месяцев с момента ее розлива.</w:t>
      </w:r>
    </w:p>
    <w:p>
      <w:pPr>
        <w:pStyle w:val="Style7"/>
        <w:keepNext w:val="0"/>
        <w:keepLines w:val="0"/>
        <w:widowControl w:val="0"/>
        <w:shd w:val="clear" w:color="auto" w:fill="auto"/>
        <w:bidi w:val="0"/>
        <w:spacing w:before="0" w:after="380" w:line="240" w:lineRule="auto"/>
        <w:ind w:left="180" w:right="0" w:firstLine="860"/>
        <w:jc w:val="both"/>
      </w:pPr>
      <w:r>
        <w:rPr>
          <w:rStyle w:val="CharStyle8"/>
          <w:color w:val="000000"/>
        </w:rPr>
        <w:t>Сыворотку, срок годности которой истек, можно проверить и, ес</w:t>
        <w:softHyphen/>
        <w:t>ли она сохранила без изменений свои свойства (см.выше), продлить срок годности еще на 2 месяца.</w:t>
      </w:r>
    </w:p>
    <w:p>
      <w:pPr>
        <w:pStyle w:val="Style2"/>
        <w:keepNext/>
        <w:keepLines/>
        <w:widowControl w:val="0"/>
        <w:shd w:val="clear" w:color="auto" w:fill="auto"/>
        <w:bidi w:val="0"/>
        <w:spacing w:before="0"/>
        <w:ind w:left="0" w:right="0" w:firstLine="0"/>
        <w:jc w:val="center"/>
      </w:pPr>
      <w:bookmarkStart w:id="52" w:name="bookmark52"/>
      <w:r>
        <w:rPr>
          <w:rStyle w:val="CharStyle3"/>
          <w:b/>
          <w:bCs/>
        </w:rPr>
        <w:t>Контроль разлитой сыворотки</w:t>
      </w:r>
      <w:bookmarkEnd w:id="52"/>
    </w:p>
    <w:p>
      <w:pPr>
        <w:pStyle w:val="Style7"/>
        <w:keepNext w:val="0"/>
        <w:keepLines w:val="0"/>
        <w:widowControl w:val="0"/>
        <w:shd w:val="clear" w:color="auto" w:fill="auto"/>
        <w:bidi w:val="0"/>
        <w:spacing w:before="0" w:after="0"/>
        <w:ind w:left="180" w:right="0" w:firstLine="860"/>
        <w:jc w:val="both"/>
      </w:pPr>
      <w:r>
        <w:rPr>
          <w:rStyle w:val="CharStyle8"/>
          <w:color w:val="000000"/>
        </w:rPr>
        <w:t>Контроль разлитой сыворотки производят в пределах срока ее годности. Для этого из каждой серии разлитой сыворотки в лаборатории оставляют несколько флаконов, которые сохраняют как образцы для по</w:t>
        <w:softHyphen/>
        <w:t>следующего контроля.</w:t>
      </w:r>
    </w:p>
    <w:p>
      <w:pPr>
        <w:pStyle w:val="Style7"/>
        <w:keepNext w:val="0"/>
        <w:keepLines w:val="0"/>
        <w:widowControl w:val="0"/>
        <w:shd w:val="clear" w:color="auto" w:fill="auto"/>
        <w:bidi w:val="0"/>
        <w:spacing w:before="0" w:after="0"/>
        <w:ind w:left="180" w:right="0" w:firstLine="860"/>
        <w:jc w:val="both"/>
      </w:pPr>
      <w:r>
        <w:rPr>
          <w:rStyle w:val="CharStyle8"/>
          <w:color w:val="000000"/>
        </w:rPr>
        <w:t>Контроль заключается в проверке внешнего вида сыворотки и сохранения ее специфичности и активности.</w:t>
      </w:r>
    </w:p>
    <w:p>
      <w:pPr>
        <w:pStyle w:val="Style7"/>
        <w:keepNext w:val="0"/>
        <w:keepLines w:val="0"/>
        <w:widowControl w:val="0"/>
        <w:shd w:val="clear" w:color="auto" w:fill="auto"/>
        <w:bidi w:val="0"/>
        <w:spacing w:before="0" w:after="0"/>
        <w:ind w:left="180" w:right="0" w:firstLine="860"/>
        <w:jc w:val="both"/>
      </w:pPr>
      <w:r>
        <w:rPr>
          <w:rStyle w:val="CharStyle8"/>
          <w:color w:val="000000"/>
        </w:rPr>
        <w:t>При контрольной проверке к сыворотке предъявляют следующие требования:</w:t>
      </w:r>
    </w:p>
    <w:p>
      <w:pPr>
        <w:pStyle w:val="Style7"/>
        <w:keepNext w:val="0"/>
        <w:keepLines w:val="0"/>
        <w:widowControl w:val="0"/>
        <w:shd w:val="clear" w:color="auto" w:fill="auto"/>
        <w:bidi w:val="0"/>
        <w:spacing w:before="0" w:after="0"/>
        <w:ind w:left="1020" w:right="0" w:firstLine="0"/>
        <w:jc w:val="both"/>
      </w:pPr>
      <w:r>
        <w:rPr>
          <w:rStyle w:val="CharStyle8"/>
          <w:color w:val="000000"/>
        </w:rPr>
        <w:t>отсутствие помутнения, выпадения осадка и потемнения;</w:t>
      </w:r>
    </w:p>
    <w:p>
      <w:pPr>
        <w:pStyle w:val="Style7"/>
        <w:keepNext w:val="0"/>
        <w:keepLines w:val="0"/>
        <w:widowControl w:val="0"/>
        <w:shd w:val="clear" w:color="auto" w:fill="auto"/>
        <w:bidi w:val="0"/>
        <w:spacing w:before="0" w:after="0"/>
        <w:ind w:left="180" w:right="0" w:firstLine="860"/>
        <w:jc w:val="both"/>
      </w:pPr>
      <w:r>
        <w:rPr>
          <w:rStyle w:val="CharStyle8"/>
          <w:color w:val="000000"/>
        </w:rPr>
        <w:t>отсутствие способности вызвать неспецифическую агглютина</w:t>
        <w:softHyphen/>
        <w:t>цию и гемолиз эритроцитов;</w:t>
      </w:r>
    </w:p>
    <w:p>
      <w:pPr>
        <w:pStyle w:val="Style7"/>
        <w:keepNext w:val="0"/>
        <w:keepLines w:val="0"/>
        <w:widowControl w:val="0"/>
        <w:shd w:val="clear" w:color="auto" w:fill="auto"/>
        <w:bidi w:val="0"/>
        <w:spacing w:before="0" w:after="0"/>
        <w:ind w:left="180" w:right="0" w:firstLine="860"/>
        <w:jc w:val="both"/>
      </w:pPr>
      <w:r>
        <w:rPr>
          <w:rStyle w:val="CharStyle8"/>
          <w:color w:val="000000"/>
        </w:rPr>
        <w:t>наступление агглютинации с эритроцитами групп А1 и В не позднее, чем в течение 30 секунд, с эритроцитами группы А2 - не позд</w:t>
        <w:softHyphen/>
        <w:t>нее, чем в течение 1 минуты;</w:t>
      </w:r>
    </w:p>
    <w:p>
      <w:pPr>
        <w:pStyle w:val="Style7"/>
        <w:keepNext w:val="0"/>
        <w:keepLines w:val="0"/>
        <w:widowControl w:val="0"/>
        <w:shd w:val="clear" w:color="auto" w:fill="auto"/>
        <w:bidi w:val="0"/>
        <w:spacing w:before="0" w:after="320"/>
        <w:ind w:left="180" w:right="0" w:firstLine="860"/>
        <w:jc w:val="both"/>
      </w:pPr>
      <w:r>
        <w:rPr>
          <w:rStyle w:val="CharStyle8"/>
          <w:color w:val="000000"/>
        </w:rPr>
        <w:t>сохранение титра агглютининов на высоте, установленной при втором контроле сыворотки до розлива. Если титр снизился (не более чем на одну ступень), но высота его не ниже требований, указанных выше, то сыворотку проверяют еще чрез 5 и 10 дней. Если титр далее не снижается, сыворотку считают пригодной.</w:t>
      </w:r>
    </w:p>
    <w:p>
      <w:pPr>
        <w:pStyle w:val="Style2"/>
        <w:keepNext/>
        <w:keepLines/>
        <w:widowControl w:val="0"/>
        <w:shd w:val="clear" w:color="auto" w:fill="auto"/>
        <w:bidi w:val="0"/>
        <w:spacing w:before="0"/>
        <w:ind w:left="0" w:right="0" w:firstLine="0"/>
        <w:jc w:val="center"/>
      </w:pPr>
      <w:bookmarkStart w:id="54" w:name="bookmark54"/>
      <w:r>
        <w:rPr>
          <w:rStyle w:val="CharStyle3"/>
          <w:b/>
          <w:bCs/>
        </w:rPr>
        <w:t>Методика титрования при контроле разлитой сыворотки</w:t>
      </w:r>
      <w:bookmarkEnd w:id="54"/>
    </w:p>
    <w:p>
      <w:pPr>
        <w:pStyle w:val="Style7"/>
        <w:keepNext w:val="0"/>
        <w:keepLines w:val="0"/>
        <w:widowControl w:val="0"/>
        <w:shd w:val="clear" w:color="auto" w:fill="auto"/>
        <w:bidi w:val="0"/>
        <w:spacing w:before="0" w:after="320"/>
        <w:ind w:left="180" w:right="0" w:firstLine="860"/>
        <w:jc w:val="both"/>
      </w:pPr>
      <w:r>
        <w:rPr>
          <w:rStyle w:val="CharStyle8"/>
          <w:color w:val="000000"/>
        </w:rPr>
        <w:t xml:space="preserve">При контроле разлитой сыворотки титр можно определять более простым способом. Испытуемую сыворотку разводят изотоническим раствором </w:t>
      </w:r>
      <w:r>
        <w:rPr>
          <w:rStyle w:val="CharStyle8"/>
          <w:color w:val="000000"/>
          <w:lang w:val="en-US" w:eastAsia="en-US"/>
        </w:rPr>
        <w:t xml:space="preserve">NaCl </w:t>
      </w:r>
      <w:r>
        <w:rPr>
          <w:rStyle w:val="CharStyle8"/>
          <w:color w:val="000000"/>
        </w:rPr>
        <w:t>соответственно указанному на ней титру. Например, при титре 1:64 в пробирку накапывают 63 капли изотонического рас</w:t>
        <w:softHyphen/>
        <w:t>твора и той же пипеткой - 1 каплю испытуемой сыворотки. Сыворотку</w:t>
      </w:r>
    </w:p>
    <w:p>
      <w:pPr>
        <w:pStyle w:val="Style7"/>
        <w:keepNext w:val="0"/>
        <w:keepLines w:val="0"/>
        <w:widowControl w:val="0"/>
        <w:shd w:val="clear" w:color="auto" w:fill="auto"/>
        <w:bidi w:val="0"/>
        <w:spacing w:before="0" w:after="0" w:line="252" w:lineRule="auto"/>
        <w:ind w:left="0" w:right="0" w:firstLine="0"/>
        <w:jc w:val="both"/>
      </w:pPr>
      <w:r>
        <w:rPr>
          <w:rStyle w:val="CharStyle8"/>
          <w:color w:val="000000"/>
        </w:rPr>
        <w:t>тщательно перемешивают с изотоническим раствором и одну каплю пере</w:t>
        <w:softHyphen/>
        <w:t>носят на пластинку. Сюда же прибавляют одну маленькую (приблизи</w:t>
        <w:softHyphen/>
        <w:t>тельно в 10 раз меньшую) каплю стандартных эритроцитов соответст</w:t>
        <w:softHyphen/>
        <w:t>вующей группы. Эритроциты перемешивают с сывороткой и наблюдают за результатом при покачивании пластинки в течение 5 минут.</w:t>
      </w:r>
    </w:p>
    <w:p>
      <w:pPr>
        <w:pStyle w:val="Style7"/>
        <w:keepNext w:val="0"/>
        <w:keepLines w:val="0"/>
        <w:widowControl w:val="0"/>
        <w:shd w:val="clear" w:color="auto" w:fill="auto"/>
        <w:bidi w:val="0"/>
        <w:spacing w:before="0" w:after="320" w:line="252" w:lineRule="auto"/>
        <w:ind w:left="0" w:right="0" w:firstLine="900"/>
        <w:jc w:val="both"/>
      </w:pPr>
      <w:r>
        <w:rPr>
          <w:rStyle w:val="CharStyle8"/>
          <w:color w:val="000000"/>
        </w:rPr>
        <w:t>Если за это время появилась агглютинация, значит, титр сыворотки не снизился. Если в течение 5 минут агглютинация не наступила, значит, титр сыворотки снизился. В этих случаях для установления величины тит</w:t>
        <w:softHyphen/>
        <w:t>ра сыворотку титруют вновь, как указано выше.</w:t>
      </w:r>
    </w:p>
    <w:p>
      <w:pPr>
        <w:pStyle w:val="Style2"/>
        <w:keepNext/>
        <w:keepLines/>
        <w:widowControl w:val="0"/>
        <w:shd w:val="clear" w:color="auto" w:fill="auto"/>
        <w:bidi w:val="0"/>
        <w:spacing w:before="0"/>
        <w:ind w:left="0" w:right="0" w:firstLine="620"/>
        <w:jc w:val="both"/>
      </w:pPr>
      <w:bookmarkStart w:id="56" w:name="bookmark56"/>
      <w:r>
        <w:rPr>
          <w:rStyle w:val="CharStyle3"/>
          <w:b/>
          <w:bCs/>
        </w:rPr>
        <w:t>Брак разлитой сыворотки в пределах указанного срока годности</w:t>
      </w:r>
      <w:bookmarkEnd w:id="56"/>
    </w:p>
    <w:p>
      <w:pPr>
        <w:pStyle w:val="Style7"/>
        <w:keepNext w:val="0"/>
        <w:keepLines w:val="0"/>
        <w:widowControl w:val="0"/>
        <w:shd w:val="clear" w:color="auto" w:fill="auto"/>
        <w:bidi w:val="0"/>
        <w:spacing w:before="0" w:after="0"/>
        <w:ind w:left="0" w:right="0" w:firstLine="900"/>
        <w:jc w:val="both"/>
      </w:pPr>
      <w:r>
        <w:rPr>
          <w:rStyle w:val="CharStyle8"/>
          <w:color w:val="000000"/>
        </w:rPr>
        <w:t>Если при контроле разлитой сыворотки окажется, что она не соот</w:t>
        <w:softHyphen/>
        <w:t>ветствует предъявляемым требованиям (см. выше), то сыворотку считают непригодной и ликвидируют.</w:t>
      </w:r>
    </w:p>
    <w:p>
      <w:pPr>
        <w:pStyle w:val="Style7"/>
        <w:keepNext w:val="0"/>
        <w:keepLines w:val="0"/>
        <w:widowControl w:val="0"/>
        <w:shd w:val="clear" w:color="auto" w:fill="auto"/>
        <w:bidi w:val="0"/>
        <w:spacing w:before="0" w:after="0"/>
        <w:ind w:left="0" w:right="0" w:firstLine="900"/>
        <w:jc w:val="both"/>
      </w:pPr>
      <w:r>
        <w:rPr>
          <w:rStyle w:val="CharStyle8"/>
          <w:color w:val="000000"/>
        </w:rPr>
        <w:t>В учреждения, в которые эта сыворотка была отпущена, немедлен</w:t>
        <w:softHyphen/>
        <w:t>но сообщают по телефону или телеграфом о непригодности данной серии сыворотка.</w:t>
      </w:r>
    </w:p>
    <w:p>
      <w:pPr>
        <w:pStyle w:val="Style7"/>
        <w:keepNext w:val="0"/>
        <w:keepLines w:val="0"/>
        <w:widowControl w:val="0"/>
        <w:shd w:val="clear" w:color="auto" w:fill="auto"/>
        <w:bidi w:val="0"/>
        <w:spacing w:before="0" w:after="320"/>
        <w:ind w:left="0" w:right="0" w:firstLine="900"/>
        <w:jc w:val="both"/>
      </w:pPr>
      <w:r>
        <w:rPr>
          <w:rStyle w:val="CharStyle8"/>
          <w:color w:val="000000"/>
        </w:rPr>
        <w:t>Сыворотку, возращенную из других учреждений из-за непригодно</w:t>
        <w:softHyphen/>
        <w:t>сти, ликвидируют так же, как сыворотку этой серии, оставшуюся неис</w:t>
        <w:softHyphen/>
        <w:t>пользованной в изготовившей ее лаборатории.</w:t>
      </w:r>
    </w:p>
    <w:p>
      <w:pPr>
        <w:pStyle w:val="Style2"/>
        <w:keepNext/>
        <w:keepLines/>
        <w:widowControl w:val="0"/>
        <w:shd w:val="clear" w:color="auto" w:fill="auto"/>
        <w:bidi w:val="0"/>
        <w:spacing w:before="0"/>
        <w:ind w:left="0" w:right="0" w:firstLine="0"/>
        <w:jc w:val="center"/>
      </w:pPr>
      <w:bookmarkStart w:id="58" w:name="bookmark58"/>
      <w:r>
        <w:rPr>
          <w:rStyle w:val="CharStyle3"/>
          <w:b/>
          <w:bCs/>
        </w:rPr>
        <w:t>Выдача сыворотки</w:t>
      </w:r>
      <w:bookmarkEnd w:id="58"/>
    </w:p>
    <w:p>
      <w:pPr>
        <w:pStyle w:val="Style7"/>
        <w:keepNext w:val="0"/>
        <w:keepLines w:val="0"/>
        <w:widowControl w:val="0"/>
        <w:shd w:val="clear" w:color="auto" w:fill="auto"/>
        <w:bidi w:val="0"/>
        <w:spacing w:before="0" w:after="320" w:line="257" w:lineRule="auto"/>
        <w:ind w:left="0" w:right="0" w:firstLine="900"/>
        <w:jc w:val="both"/>
      </w:pPr>
      <w:r>
        <w:rPr>
          <w:rStyle w:val="CharStyle8"/>
          <w:color w:val="000000"/>
        </w:rPr>
        <w:t>Сыв оротку выдают по требованиям учреждений, в которых опреде</w:t>
        <w:softHyphen/>
        <w:t xml:space="preserve">ляют группу крови. Выдают сыворотку комплектом в равных количествах групп 0ар(1), Ар(П) и Ва(Ш). Сыворотку группы </w:t>
      </w:r>
      <w:r>
        <w:rPr>
          <w:rStyle w:val="CharStyle8"/>
          <w:color w:val="000000"/>
          <w:lang w:val="en-US" w:eastAsia="en-US"/>
        </w:rPr>
        <w:t xml:space="preserve">ABO(IV) </w:t>
      </w:r>
      <w:r>
        <w:rPr>
          <w:rStyle w:val="CharStyle8"/>
          <w:color w:val="000000"/>
        </w:rPr>
        <w:t>выдают по 1 мл на 15 мл общего количества сыворотки других трех групп. При выдаче сыворотки к ней обязательно прикладывают инструкцию по использова</w:t>
        <w:softHyphen/>
        <w:t>нию (см. Дополнение Г).</w:t>
      </w:r>
    </w:p>
    <w:p>
      <w:pPr>
        <w:pStyle w:val="Style2"/>
        <w:keepNext/>
        <w:keepLines/>
        <w:widowControl w:val="0"/>
        <w:shd w:val="clear" w:color="auto" w:fill="auto"/>
        <w:bidi w:val="0"/>
        <w:spacing w:before="0" w:after="180"/>
        <w:ind w:left="0" w:right="0" w:firstLine="0"/>
        <w:jc w:val="center"/>
      </w:pPr>
      <w:bookmarkStart w:id="60" w:name="bookmark60"/>
      <w:r>
        <w:rPr>
          <w:rStyle w:val="CharStyle3"/>
          <w:b/>
          <w:bCs/>
        </w:rPr>
        <w:t>Хранение сыворотки</w:t>
      </w:r>
      <w:bookmarkEnd w:id="60"/>
    </w:p>
    <w:p>
      <w:pPr>
        <w:pStyle w:val="Style7"/>
        <w:keepNext w:val="0"/>
        <w:keepLines w:val="0"/>
        <w:widowControl w:val="0"/>
        <w:shd w:val="clear" w:color="auto" w:fill="auto"/>
        <w:bidi w:val="0"/>
        <w:spacing w:before="0" w:after="320"/>
        <w:ind w:left="0" w:right="0" w:firstLine="880"/>
        <w:jc w:val="both"/>
      </w:pPr>
      <w:r>
        <w:rPr>
          <w:rStyle w:val="CharStyle8"/>
          <w:color w:val="000000"/>
        </w:rPr>
        <w:t>Сыворотку хранят в холодильнике при +4 - +8°С.</w:t>
      </w:r>
    </w:p>
    <w:p>
      <w:pPr>
        <w:pStyle w:val="Style2"/>
        <w:keepNext/>
        <w:keepLines/>
        <w:widowControl w:val="0"/>
        <w:shd w:val="clear" w:color="auto" w:fill="auto"/>
        <w:bidi w:val="0"/>
        <w:spacing w:before="0"/>
        <w:ind w:left="0" w:right="0" w:firstLine="0"/>
        <w:jc w:val="center"/>
      </w:pPr>
      <w:bookmarkStart w:id="62" w:name="bookmark62"/>
      <w:r>
        <w:rPr>
          <w:rStyle w:val="CharStyle3"/>
          <w:b/>
          <w:bCs/>
        </w:rPr>
        <w:t>Общие сведения о паспортизации сыворотки</w:t>
      </w:r>
      <w:bookmarkEnd w:id="62"/>
    </w:p>
    <w:p>
      <w:pPr>
        <w:pStyle w:val="Style7"/>
        <w:keepNext w:val="0"/>
        <w:keepLines w:val="0"/>
        <w:widowControl w:val="0"/>
        <w:shd w:val="clear" w:color="auto" w:fill="auto"/>
        <w:bidi w:val="0"/>
        <w:spacing w:before="0" w:after="320" w:line="259" w:lineRule="auto"/>
        <w:ind w:left="0" w:right="0" w:firstLine="900"/>
        <w:jc w:val="left"/>
      </w:pPr>
      <w:r>
        <w:rPr>
          <w:rStyle w:val="CharStyle8"/>
          <w:color w:val="000000"/>
        </w:rPr>
        <w:t>Под паспортизацией подразумевают запись на флаконе всех сведе</w:t>
        <w:softHyphen/>
        <w:t>ний о находящейся в нем порции исходного материала, из которого полу</w:t>
        <w:softHyphen/>
        <w:t>чается сыворотка, и последовательную запись всех результатов, по</w:t>
        <w:softHyphen/>
        <w:t>лученных при исследовании исходного материала, а затем сыво</w:t>
        <w:softHyphen/>
        <w:t>ротки в процессе ее изготовления и контроля.</w:t>
      </w:r>
    </w:p>
    <w:p>
      <w:pPr>
        <w:pStyle w:val="Style7"/>
        <w:keepNext w:val="0"/>
        <w:keepLines w:val="0"/>
        <w:widowControl w:val="0"/>
        <w:shd w:val="clear" w:color="auto" w:fill="auto"/>
        <w:bidi w:val="0"/>
        <w:spacing w:before="0" w:after="0" w:line="240" w:lineRule="auto"/>
        <w:ind w:left="0" w:right="0" w:firstLine="860"/>
        <w:jc w:val="both"/>
      </w:pPr>
      <w:r>
        <w:rPr>
          <w:rStyle w:val="CharStyle8"/>
          <w:color w:val="000000"/>
        </w:rPr>
        <w:t>Паспортные записи производятся:</w:t>
      </w:r>
    </w:p>
    <w:p>
      <w:pPr>
        <w:pStyle w:val="Style7"/>
        <w:keepNext w:val="0"/>
        <w:keepLines w:val="0"/>
        <w:widowControl w:val="0"/>
        <w:shd w:val="clear" w:color="auto" w:fill="auto"/>
        <w:bidi w:val="0"/>
        <w:spacing w:before="0" w:after="0" w:line="240" w:lineRule="auto"/>
        <w:ind w:left="0" w:right="0" w:firstLine="860"/>
        <w:jc w:val="both"/>
      </w:pPr>
      <w:r>
        <w:rPr>
          <w:rStyle w:val="CharStyle8"/>
          <w:color w:val="000000"/>
        </w:rPr>
        <w:t>на флаконе с исходным материалом. Эти записи постепенно по</w:t>
        <w:softHyphen/>
        <w:t>полняются и переносятся с флакона на флакон по мере обработки и ис</w:t>
        <w:softHyphen/>
        <w:t>следования этой сыворотки;</w:t>
      </w:r>
    </w:p>
    <w:p>
      <w:pPr>
        <w:pStyle w:val="Style7"/>
        <w:keepNext w:val="0"/>
        <w:keepLines w:val="0"/>
        <w:widowControl w:val="0"/>
        <w:shd w:val="clear" w:color="auto" w:fill="auto"/>
        <w:bidi w:val="0"/>
        <w:spacing w:before="0" w:after="0" w:line="240" w:lineRule="auto"/>
        <w:ind w:left="0" w:right="0" w:firstLine="860"/>
        <w:jc w:val="both"/>
      </w:pPr>
      <w:r>
        <w:rPr>
          <w:rStyle w:val="CharStyle8"/>
          <w:color w:val="000000"/>
        </w:rPr>
        <w:t>на этикетке, наклеиваемой на флаконы с разлитой сывороткой;</w:t>
      </w:r>
    </w:p>
    <w:p>
      <w:pPr>
        <w:pStyle w:val="Style7"/>
        <w:keepNext w:val="0"/>
        <w:keepLines w:val="0"/>
        <w:widowControl w:val="0"/>
        <w:shd w:val="clear" w:color="auto" w:fill="auto"/>
        <w:bidi w:val="0"/>
        <w:spacing w:before="0" w:after="0" w:line="240" w:lineRule="auto"/>
        <w:ind w:left="0" w:right="0" w:firstLine="860"/>
        <w:jc w:val="both"/>
      </w:pPr>
      <w:r>
        <w:rPr>
          <w:rStyle w:val="CharStyle8"/>
          <w:color w:val="000000"/>
        </w:rPr>
        <w:t>в «Журнале регистрации материала, поступающего для изготов</w:t>
        <w:softHyphen/>
        <w:t>ления стандартной сыворотки системы АВО»;</w:t>
      </w:r>
    </w:p>
    <w:p>
      <w:pPr>
        <w:pStyle w:val="Style7"/>
        <w:keepNext w:val="0"/>
        <w:keepLines w:val="0"/>
        <w:widowControl w:val="0"/>
        <w:shd w:val="clear" w:color="auto" w:fill="auto"/>
        <w:bidi w:val="0"/>
        <w:spacing w:before="0" w:after="360" w:line="240" w:lineRule="auto"/>
        <w:ind w:left="0" w:right="0" w:firstLine="860"/>
        <w:jc w:val="both"/>
      </w:pPr>
      <w:r>
        <w:rPr>
          <w:rStyle w:val="CharStyle8"/>
          <w:color w:val="000000"/>
        </w:rPr>
        <w:t>з «Журнале регистрации изготовленной стандартной сыворотки системы АВО».</w:t>
      </w:r>
    </w:p>
    <w:p>
      <w:pPr>
        <w:pStyle w:val="Style2"/>
        <w:keepNext/>
        <w:keepLines/>
        <w:widowControl w:val="0"/>
        <w:shd w:val="clear" w:color="auto" w:fill="auto"/>
        <w:bidi w:val="0"/>
        <w:spacing w:before="0"/>
        <w:ind w:left="0" w:right="0" w:firstLine="0"/>
        <w:jc w:val="center"/>
      </w:pPr>
      <w:bookmarkStart w:id="64" w:name="bookmark64"/>
      <w:r>
        <w:rPr>
          <w:rStyle w:val="CharStyle3"/>
          <w:b/>
          <w:bCs/>
        </w:rPr>
        <w:t>Паспортные записи в журналах</w:t>
      </w:r>
      <w:bookmarkEnd w:id="64"/>
    </w:p>
    <w:p>
      <w:pPr>
        <w:pStyle w:val="Style7"/>
        <w:keepNext w:val="0"/>
        <w:keepLines w:val="0"/>
        <w:widowControl w:val="0"/>
        <w:shd w:val="clear" w:color="auto" w:fill="auto"/>
        <w:bidi w:val="0"/>
        <w:spacing w:before="0" w:after="0"/>
        <w:ind w:left="0" w:right="0" w:firstLine="860"/>
        <w:jc w:val="both"/>
      </w:pPr>
      <w:r>
        <w:rPr>
          <w:rStyle w:val="CharStyle8"/>
          <w:color w:val="000000"/>
        </w:rPr>
        <w:t>В «Журнал регистрации материала, поступающего для изготов</w:t>
        <w:softHyphen/>
        <w:t>ления стандартной сыворотки системы АВО» записывают все сведения о поступившем материале и полученной из него сыворотки, включая кон</w:t>
        <w:softHyphen/>
        <w:t>трольные исследования, проведенные до момента розлива сыворотки.</w:t>
      </w:r>
    </w:p>
    <w:p>
      <w:pPr>
        <w:pStyle w:val="Style7"/>
        <w:keepNext w:val="0"/>
        <w:keepLines w:val="0"/>
        <w:widowControl w:val="0"/>
        <w:shd w:val="clear" w:color="auto" w:fill="auto"/>
        <w:bidi w:val="0"/>
        <w:spacing w:before="0" w:after="0"/>
        <w:ind w:left="0" w:right="0" w:firstLine="860"/>
        <w:jc w:val="both"/>
      </w:pPr>
      <w:r>
        <w:rPr>
          <w:rStyle w:val="CharStyle8"/>
          <w:color w:val="000000"/>
        </w:rPr>
        <w:t>При смешивании сывороток различных серий смесь записывают под новым номером. Записи в этом журнале дублируют информацию на этикетках флаконов с неразлитой сывороткой.</w:t>
      </w:r>
    </w:p>
    <w:p>
      <w:pPr>
        <w:pStyle w:val="Style7"/>
        <w:keepNext w:val="0"/>
        <w:keepLines w:val="0"/>
        <w:widowControl w:val="0"/>
        <w:shd w:val="clear" w:color="auto" w:fill="auto"/>
        <w:bidi w:val="0"/>
        <w:spacing w:before="0" w:after="0"/>
        <w:ind w:left="0" w:right="0" w:firstLine="860"/>
        <w:jc w:val="both"/>
      </w:pPr>
      <w:r>
        <w:rPr>
          <w:rStyle w:val="CharStyle8"/>
          <w:color w:val="000000"/>
        </w:rPr>
        <w:t>В «Журнал регистрации изготовленной стандартной сыворотки системы АВО» записывают сведения о сыворотке с момента ее розлива. В этот журнал вносят сведения, имеющиеся на этикетке разлитой сыво</w:t>
        <w:softHyphen/>
        <w:t>ротки, и делают дополнительные записи о дате розлива и результатах контрольных проверок разлитой сыворотки. В этот же журнал записы</w:t>
        <w:softHyphen/>
        <w:t>вают, куда и сколько было отпущено сыворотки каждой серии.</w:t>
      </w:r>
    </w:p>
    <w:p>
      <w:pPr>
        <w:pStyle w:val="Style7"/>
        <w:keepNext w:val="0"/>
        <w:keepLines w:val="0"/>
        <w:widowControl w:val="0"/>
        <w:shd w:val="clear" w:color="auto" w:fill="auto"/>
        <w:bidi w:val="0"/>
        <w:spacing w:before="0" w:after="660"/>
        <w:ind w:left="0" w:right="0" w:firstLine="860"/>
        <w:jc w:val="both"/>
      </w:pPr>
      <w:r>
        <w:rPr>
          <w:rStyle w:val="CharStyle8"/>
          <w:color w:val="000000"/>
        </w:rPr>
        <w:t>Нумерацию серий начинают с 01 января каждого года и ведут не</w:t>
        <w:softHyphen/>
        <w:t>зависимо от групповой принадлежности сыворотки.</w:t>
      </w:r>
    </w:p>
    <w:p>
      <w:pPr>
        <w:pStyle w:val="Style7"/>
        <w:keepNext w:val="0"/>
        <w:keepLines w:val="0"/>
        <w:widowControl w:val="0"/>
        <w:shd w:val="clear" w:color="auto" w:fill="auto"/>
        <w:bidi w:val="0"/>
        <w:spacing w:before="0" w:after="320"/>
        <w:ind w:left="0" w:right="360" w:firstLine="0"/>
        <w:jc w:val="right"/>
      </w:pPr>
      <w:r>
        <w:rPr>
          <w:rStyle w:val="CharStyle8"/>
          <w:color w:val="000000"/>
        </w:rPr>
        <w:t xml:space="preserve">Дополнение </w:t>
      </w:r>
      <w:r>
        <w:rPr>
          <w:rStyle w:val="CharStyle8"/>
          <w:b/>
          <w:bCs/>
          <w:color w:val="000000"/>
        </w:rPr>
        <w:t>1</w:t>
      </w:r>
    </w:p>
    <w:p>
      <w:pPr>
        <w:pStyle w:val="Style7"/>
        <w:keepNext w:val="0"/>
        <w:keepLines w:val="0"/>
        <w:widowControl w:val="0"/>
        <w:shd w:val="clear" w:color="auto" w:fill="auto"/>
        <w:bidi w:val="0"/>
        <w:spacing w:before="0" w:after="320"/>
        <w:ind w:left="0" w:right="0" w:firstLine="0"/>
        <w:jc w:val="center"/>
      </w:pPr>
      <w:r>
        <w:rPr>
          <w:rStyle w:val="CharStyle8"/>
          <w:b/>
          <w:bCs/>
          <w:color w:val="000000"/>
        </w:rPr>
        <w:t>ИНСТРУКЦИЯ ПО ПРИМЕНЕНИЮ</w:t>
        <w:br/>
        <w:t>ИЗОГЕМАГГЛЮТИНИРУЮЩИХ СЫВОРОТОК</w:t>
        <w:br/>
        <w:t>ДЛЯ ОПРЕДЕЛЕНИЯ ГРУПП КРОВИ СИСТЕМЫ АВО</w:t>
      </w:r>
    </w:p>
    <w:p>
      <w:pPr>
        <w:pStyle w:val="Style7"/>
        <w:keepNext w:val="0"/>
        <w:keepLines w:val="0"/>
        <w:widowControl w:val="0"/>
        <w:shd w:val="clear" w:color="auto" w:fill="auto"/>
        <w:bidi w:val="0"/>
        <w:spacing w:before="0" w:after="320"/>
        <w:ind w:left="0" w:right="0" w:firstLine="0"/>
        <w:jc w:val="center"/>
      </w:pPr>
      <w:r>
        <w:rPr>
          <w:rStyle w:val="CharStyle8"/>
          <w:color w:val="000000"/>
        </w:rPr>
        <w:t>(прилагается при выдаче сыворотки)</w:t>
      </w:r>
    </w:p>
    <w:p>
      <w:pPr>
        <w:pStyle w:val="Style2"/>
        <w:keepNext/>
        <w:keepLines/>
        <w:widowControl w:val="0"/>
        <w:shd w:val="clear" w:color="auto" w:fill="auto"/>
        <w:bidi w:val="0"/>
        <w:spacing w:before="0"/>
        <w:ind w:left="0" w:right="0" w:firstLine="0"/>
        <w:jc w:val="center"/>
      </w:pPr>
      <w:bookmarkStart w:id="66" w:name="bookmark66"/>
      <w:r>
        <w:rPr>
          <w:rStyle w:val="CharStyle3"/>
          <w:b/>
          <w:bCs/>
        </w:rPr>
        <w:t>Техника реакции</w:t>
      </w:r>
      <w:bookmarkEnd w:id="66"/>
    </w:p>
    <w:p>
      <w:pPr>
        <w:pStyle w:val="Style7"/>
        <w:keepNext w:val="0"/>
        <w:keepLines w:val="0"/>
        <w:widowControl w:val="0"/>
        <w:shd w:val="clear" w:color="auto" w:fill="auto"/>
        <w:bidi w:val="0"/>
        <w:spacing w:before="0" w:after="320" w:line="269" w:lineRule="auto"/>
        <w:ind w:left="0" w:right="0" w:firstLine="860"/>
        <w:jc w:val="both"/>
      </w:pPr>
      <w:r>
        <w:rPr>
          <w:rStyle w:val="CharStyle8"/>
          <w:color w:val="000000"/>
        </w:rPr>
        <w:t>Определение группы АВО производится стандартными изоге- магглютинирующими сыворотками на плоскости при комнатной темпе</w:t>
        <w:softHyphen/>
        <w:t>ратуре.</w:t>
      </w:r>
    </w:p>
    <w:p>
      <w:pPr>
        <w:pStyle w:val="Style7"/>
        <w:keepNext w:val="0"/>
        <w:keepLines w:val="0"/>
        <w:widowControl w:val="0"/>
        <w:shd w:val="clear" w:color="auto" w:fill="auto"/>
        <w:bidi w:val="0"/>
        <w:spacing w:before="0" w:after="40" w:line="240" w:lineRule="auto"/>
        <w:ind w:left="0" w:right="0" w:firstLine="900"/>
        <w:jc w:val="both"/>
      </w:pPr>
      <w:r>
        <w:rPr>
          <w:rStyle w:val="CharStyle8"/>
          <w:color w:val="000000"/>
        </w:rPr>
        <w:t>Стандартные сыворотки наносят на белую пластинку со смачивае</w:t>
        <w:softHyphen/>
        <w:t>мой поверхностью по одной большой капле (0,1 мл) рядом с предвари</w:t>
        <w:softHyphen/>
        <w:t>тельно надписанным обозначением так, что они образуют ряд капель в следующем порядке по горизонтали: ОаЗ (анти-А+В), АВ (анти-В) и Ва (анти-А).</w:t>
      </w:r>
    </w:p>
    <w:p>
      <w:pPr>
        <w:pStyle w:val="Style7"/>
        <w:keepNext w:val="0"/>
        <w:keepLines w:val="0"/>
        <w:widowControl w:val="0"/>
        <w:shd w:val="clear" w:color="auto" w:fill="auto"/>
        <w:bidi w:val="0"/>
        <w:spacing w:before="0" w:after="40" w:line="240" w:lineRule="auto"/>
        <w:ind w:left="0" w:right="0" w:firstLine="900"/>
        <w:jc w:val="both"/>
      </w:pPr>
      <w:r>
        <w:rPr>
          <w:rStyle w:val="CharStyle8"/>
          <w:color w:val="000000"/>
        </w:rPr>
        <w:t>Исследуемую кровь наносят по одной маленькой капле, приблизи</w:t>
        <w:softHyphen/>
        <w:t>тельно в 10 раз меньше капли сыворотки (0,01 мл), рядом с каждой каплей сыворотки. Кровь тщательно перемешивают с сывороткой стеклянными палочками.</w:t>
      </w:r>
    </w:p>
    <w:p>
      <w:pPr>
        <w:pStyle w:val="Style2"/>
        <w:keepNext/>
        <w:keepLines/>
        <w:widowControl w:val="0"/>
        <w:shd w:val="clear" w:color="auto" w:fill="auto"/>
        <w:bidi w:val="0"/>
        <w:spacing w:before="0" w:line="257" w:lineRule="auto"/>
        <w:ind w:left="0" w:right="0" w:firstLine="0"/>
        <w:jc w:val="center"/>
      </w:pPr>
      <w:bookmarkStart w:id="68" w:name="bookmark68"/>
      <w:r>
        <w:rPr>
          <w:rStyle w:val="CharStyle3"/>
          <w:b/>
          <w:bCs/>
        </w:rPr>
        <w:t>Результат реакции</w:t>
      </w:r>
      <w:bookmarkEnd w:id="68"/>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Наблюдение за ходом реакции производят при легком покачивании пластинки в течение 5 минут.</w:t>
      </w:r>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Результат реакции в каждой капле может быть положительным (+) или отрицательным (-).</w:t>
      </w:r>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Положительный результат (+) выражается в агглютинации (склеи</w:t>
        <w:softHyphen/>
        <w:t>вании) эритроцитов: агглютинаты видны невооруженным глазом сначала в виде мелких красных зернышек, постепенно сливающихся в более круп</w:t>
        <w:softHyphen/>
        <w:t>ные хлопья. При этом сыворотка постепенно обесцвечивается.</w:t>
      </w:r>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При отрицательной реакции (-) капля остается равномерно окра</w:t>
        <w:softHyphen/>
        <w:t>шенной.</w:t>
      </w:r>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Агглютинация наступает обычно в течение 10-30 секунд, однако наблюдение проводят не менее 5 минут ввиду возможности позднего на</w:t>
        <w:softHyphen/>
        <w:t>ступления агглютинации в случае слабой агглютинабельности эритроци</w:t>
        <w:softHyphen/>
        <w:t>тов (А2 или А2В).</w:t>
      </w:r>
    </w:p>
    <w:p>
      <w:pPr>
        <w:pStyle w:val="Style7"/>
        <w:keepNext w:val="0"/>
        <w:keepLines w:val="0"/>
        <w:widowControl w:val="0"/>
        <w:shd w:val="clear" w:color="auto" w:fill="auto"/>
        <w:bidi w:val="0"/>
        <w:spacing w:before="0" w:after="0" w:line="257" w:lineRule="auto"/>
        <w:ind w:left="0" w:right="0" w:firstLine="900"/>
        <w:jc w:val="both"/>
      </w:pPr>
      <w:r>
        <w:rPr>
          <w:rStyle w:val="CharStyle8"/>
          <w:color w:val="000000"/>
        </w:rPr>
        <w:t>Через 3 минуты в капли, в которых наступила агглютинация, до</w:t>
        <w:softHyphen/>
        <w:t xml:space="preserve">бавляют по одной большой капле (0,1 мл) изотонического раствора </w:t>
      </w:r>
      <w:r>
        <w:rPr>
          <w:rStyle w:val="CharStyle8"/>
          <w:color w:val="000000"/>
          <w:lang w:val="en-US" w:eastAsia="en-US"/>
        </w:rPr>
        <w:t xml:space="preserve">NaCl </w:t>
      </w:r>
      <w:r>
        <w:rPr>
          <w:rStyle w:val="CharStyle8"/>
          <w:color w:val="000000"/>
        </w:rPr>
        <w:t>для разрушения иногда наступающей ложной агглютинации - неспецифического склеивания эритроцитов, в том числе так называемые монетные столбики.</w:t>
      </w:r>
    </w:p>
    <w:p>
      <w:pPr>
        <w:pStyle w:val="Style7"/>
        <w:keepNext w:val="0"/>
        <w:keepLines w:val="0"/>
        <w:widowControl w:val="0"/>
        <w:shd w:val="clear" w:color="auto" w:fill="auto"/>
        <w:bidi w:val="0"/>
        <w:spacing w:before="0" w:after="40" w:line="262" w:lineRule="auto"/>
        <w:ind w:left="0" w:right="0" w:firstLine="900"/>
        <w:jc w:val="both"/>
      </w:pPr>
      <w:r>
        <w:rPr>
          <w:rStyle w:val="CharStyle8"/>
          <w:color w:val="000000"/>
        </w:rPr>
        <w:t>В тех случаях, когда положительный результат получается со стан- даргными сыворотками всех групп (во всех каплях), для исключения не</w:t>
        <w:softHyphen/>
        <w:t>специфической агглютинации производится дополнительное контрольное исследование испытуемых эритроцитов со стандартной сывороткой груп</w:t>
        <w:softHyphen/>
        <w:t xml:space="preserve">пы АВО (IV), не содержащей групповых агглютининов. Лишь отсутствие агглютинации с сывороткой группы </w:t>
      </w:r>
      <w:r>
        <w:rPr>
          <w:rStyle w:val="CharStyle8"/>
          <w:color w:val="000000"/>
          <w:lang w:val="en-US" w:eastAsia="en-US"/>
        </w:rPr>
        <w:t xml:space="preserve">ABO(IV) </w:t>
      </w:r>
      <w:r>
        <w:rPr>
          <w:rStyle w:val="CharStyle8"/>
          <w:color w:val="000000"/>
        </w:rPr>
        <w:t>позволяет учесть положи</w:t>
        <w:softHyphen/>
        <w:t>тельный результат реакции с сыворотками Оар(1) (анти-А+В), Ар(П) (анти- В) и Ва(1Щ (анти-А) как истинный.</w:t>
      </w:r>
    </w:p>
    <w:p>
      <w:pPr>
        <w:pStyle w:val="Style2"/>
        <w:keepNext/>
        <w:keepLines/>
        <w:widowControl w:val="0"/>
        <w:shd w:val="clear" w:color="auto" w:fill="auto"/>
        <w:bidi w:val="0"/>
        <w:spacing w:before="0" w:after="300" w:line="262" w:lineRule="auto"/>
        <w:ind w:left="0" w:right="0" w:firstLine="0"/>
        <w:jc w:val="center"/>
      </w:pPr>
      <w:bookmarkStart w:id="70" w:name="bookmark70"/>
      <w:r>
        <w:rPr>
          <w:rStyle w:val="CharStyle3"/>
          <w:b/>
          <w:bCs/>
        </w:rPr>
        <w:t>Оценка результатов определения групп крови при помощи</w:t>
        <w:br/>
        <w:t>изогемагглютинирующих сывороток двух серий каждой группы</w:t>
      </w:r>
      <w:bookmarkEnd w:id="70"/>
    </w:p>
    <w:tbl>
      <w:tblPr>
        <w:tblOverlap w:val="never"/>
        <w:jc w:val="center"/>
        <w:tblLayout w:type="fixed"/>
      </w:tblPr>
      <w:tblGrid>
        <w:gridCol w:w="1746"/>
        <w:gridCol w:w="1642"/>
        <w:gridCol w:w="1796"/>
        <w:gridCol w:w="1807"/>
        <w:gridCol w:w="2621"/>
      </w:tblGrid>
      <w:tr>
        <w:trPr>
          <w:trHeight w:val="720" w:hRule="exact"/>
        </w:trPr>
        <w:tc>
          <w:tcPr>
            <w:gridSpan w:val="4"/>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center"/>
            </w:pPr>
            <w:r>
              <w:rPr>
                <w:rStyle w:val="CharStyle16"/>
                <w:b/>
                <w:bCs/>
                <w:color w:val="000000"/>
              </w:rPr>
              <w:t>Результат реакции с изогемагглютинирующими сыворотками</w:t>
            </w:r>
          </w:p>
        </w:tc>
        <w:tc>
          <w:tcPr>
            <w:vMerge w:val="restart"/>
            <w:tcBorders>
              <w:top w:val="single" w:sz="4"/>
              <w:left w:val="single" w:sz="4"/>
              <w:right w:val="single" w:sz="4"/>
            </w:tcBorders>
            <w:shd w:val="clear" w:color="auto" w:fill="auto"/>
            <w:vAlign w:val="top"/>
          </w:tcPr>
          <w:p>
            <w:pPr>
              <w:pStyle w:val="Style15"/>
              <w:keepNext w:val="0"/>
              <w:keepLines w:val="0"/>
              <w:widowControl w:val="0"/>
              <w:shd w:val="clear" w:color="auto" w:fill="auto"/>
              <w:bidi w:val="0"/>
              <w:spacing w:before="0" w:after="0"/>
              <w:ind w:left="0" w:right="0" w:firstLine="0"/>
              <w:jc w:val="center"/>
            </w:pPr>
            <w:r>
              <w:rPr>
                <w:rStyle w:val="CharStyle16"/>
                <w:color w:val="000000"/>
              </w:rPr>
              <w:t>Исследуемая кровь принадле- жит к группе</w:t>
            </w:r>
          </w:p>
        </w:tc>
      </w:tr>
      <w:tr>
        <w:trPr>
          <w:trHeight w:val="695"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center"/>
            </w:pPr>
            <w:r>
              <w:rPr>
                <w:rStyle w:val="CharStyle16"/>
                <w:color w:val="000000"/>
              </w:rPr>
              <w:t>Осф(1) (анти-А+В)</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center"/>
            </w:pPr>
            <w:r>
              <w:rPr>
                <w:rStyle w:val="CharStyle16"/>
                <w:color w:val="000000"/>
              </w:rPr>
              <w:t>Ар(П) (анти-В)</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center"/>
            </w:pPr>
            <w:r>
              <w:rPr>
                <w:rStyle w:val="CharStyle16"/>
                <w:color w:val="000000"/>
              </w:rPr>
              <w:t>Ва(Ш) (анти-А)</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ind w:left="0" w:right="0" w:firstLine="0"/>
              <w:jc w:val="center"/>
            </w:pPr>
            <w:r>
              <w:rPr>
                <w:rStyle w:val="CharStyle16"/>
                <w:color w:val="000000"/>
              </w:rPr>
              <w:t>АВ 0(1 V) контроль</w:t>
            </w:r>
          </w:p>
        </w:tc>
        <w:tc>
          <w:tcPr>
            <w:vMerge/>
            <w:tcBorders>
              <w:left w:val="single" w:sz="4"/>
              <w:right w:val="single" w:sz="4"/>
            </w:tcBorders>
            <w:shd w:val="clear" w:color="auto" w:fill="auto"/>
            <w:vAlign w:val="top"/>
          </w:tcPr>
          <w:p>
            <w:pPr/>
          </w:p>
        </w:tc>
      </w:tr>
      <w:tr>
        <w:trPr>
          <w:trHeight w:val="69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180" w:after="0" w:line="240" w:lineRule="auto"/>
              <w:ind w:left="0" w:right="0" w:firstLine="0"/>
              <w:jc w:val="center"/>
            </w:pPr>
            <w:r>
              <w:rPr>
                <w:rStyle w:val="CharStyle16"/>
                <w:color w:val="000000"/>
              </w:rPr>
              <w:t>-</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200" w:after="0" w:line="240" w:lineRule="auto"/>
              <w:ind w:left="0" w:right="0" w:firstLine="0"/>
              <w:jc w:val="center"/>
            </w:pPr>
            <w:r>
              <w:rPr>
                <w:rStyle w:val="CharStyle16"/>
                <w:color w:val="000000"/>
              </w:rPr>
              <w: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0(1)</w:t>
            </w:r>
          </w:p>
        </w:tc>
      </w:tr>
      <w:tr>
        <w:trPr>
          <w:trHeight w:val="695" w:hRule="exact"/>
        </w:trPr>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А(П)</w:t>
            </w:r>
          </w:p>
        </w:tc>
      </w:tr>
      <w:tr>
        <w:trPr>
          <w:trHeight w:val="69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В(Ш)</w:t>
            </w:r>
          </w:p>
        </w:tc>
      </w:tr>
      <w:tr>
        <w:trPr>
          <w:trHeight w:val="706" w:hRule="exact"/>
        </w:trPr>
        <w:tc>
          <w:tcPr>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 +</w:t>
            </w:r>
          </w:p>
        </w:tc>
        <w:tc>
          <w:tcPr>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bottom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rPr>
              <w:t>-</w:t>
            </w:r>
          </w:p>
        </w:tc>
        <w:tc>
          <w:tcPr>
            <w:tcBorders>
              <w:top w:val="single" w:sz="4"/>
              <w:left w:val="single" w:sz="4"/>
              <w:bottom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color w:val="000000"/>
                <w:lang w:val="en-US" w:eastAsia="en-US"/>
              </w:rPr>
              <w:t>AB(IV)</w:t>
            </w:r>
          </w:p>
        </w:tc>
      </w:tr>
    </w:tbl>
    <w:p>
      <w:pPr>
        <w:pStyle w:val="Style18"/>
        <w:keepNext w:val="0"/>
        <w:keepLines w:val="0"/>
        <w:widowControl w:val="0"/>
        <w:shd w:val="clear" w:color="auto" w:fill="auto"/>
        <w:bidi w:val="0"/>
        <w:spacing w:before="0" w:after="0" w:line="240" w:lineRule="auto"/>
        <w:ind w:left="223" w:right="0" w:firstLine="0"/>
        <w:jc w:val="left"/>
      </w:pPr>
      <w:r>
        <w:rPr>
          <w:rStyle w:val="CharStyle19"/>
          <w:i/>
          <w:iCs/>
        </w:rPr>
        <w:t>Примечание:</w:t>
      </w:r>
      <w:r>
        <w:rPr>
          <w:rStyle w:val="CharStyle19"/>
        </w:rPr>
        <w:t xml:space="preserve"> + - наличие агглютинации, - - отсутствие агглютинации.</w:t>
      </w:r>
    </w:p>
    <w:p>
      <w:pPr>
        <w:widowControl w:val="0"/>
        <w:spacing w:after="299" w:line="1" w:lineRule="exact"/>
      </w:pPr>
    </w:p>
    <w:p>
      <w:pPr>
        <w:pStyle w:val="Style7"/>
        <w:keepNext w:val="0"/>
        <w:keepLines w:val="0"/>
        <w:widowControl w:val="0"/>
        <w:shd w:val="clear" w:color="auto" w:fill="auto"/>
        <w:bidi w:val="0"/>
        <w:spacing w:before="0" w:after="660" w:line="262" w:lineRule="auto"/>
        <w:ind w:left="0" w:right="0" w:firstLine="960"/>
        <w:jc w:val="both"/>
      </w:pPr>
      <w:r>
        <w:rPr>
          <w:rStyle w:val="CharStyle8"/>
          <w:color w:val="000000"/>
        </w:rPr>
        <w:t>Уточнение техники реакции, оценки результатов, возможные ошибки и другие подробности см. в «Инструкции по определению групп крови системы АВО».</w:t>
      </w:r>
    </w:p>
    <w:p>
      <w:pPr>
        <w:pStyle w:val="Style2"/>
        <w:keepNext/>
        <w:keepLines/>
        <w:widowControl w:val="0"/>
        <w:shd w:val="clear" w:color="auto" w:fill="auto"/>
        <w:bidi w:val="0"/>
        <w:spacing w:before="0" w:after="300" w:line="266" w:lineRule="auto"/>
        <w:ind w:left="0" w:right="0" w:firstLine="0"/>
        <w:jc w:val="right"/>
      </w:pPr>
      <w:bookmarkStart w:id="72" w:name="bookmark72"/>
      <w:r>
        <w:rPr>
          <w:rStyle w:val="CharStyle3"/>
          <w:b/>
          <w:bCs/>
        </w:rPr>
        <w:t>Дополнение 2</w:t>
      </w:r>
      <w:bookmarkEnd w:id="72"/>
    </w:p>
    <w:p>
      <w:pPr>
        <w:pStyle w:val="Style2"/>
        <w:keepNext/>
        <w:keepLines/>
        <w:widowControl w:val="0"/>
        <w:shd w:val="clear" w:color="auto" w:fill="auto"/>
        <w:bidi w:val="0"/>
        <w:spacing w:before="0" w:after="300"/>
        <w:ind w:left="0" w:right="0" w:firstLine="0"/>
        <w:jc w:val="center"/>
      </w:pPr>
      <w:bookmarkStart w:id="74" w:name="bookmark74"/>
      <w:r>
        <w:rPr>
          <w:rStyle w:val="CharStyle3"/>
          <w:b/>
          <w:bCs/>
        </w:rPr>
        <w:t>ПОДГОТОВКА И ПРИМЕНЕНИЕ КРАСОК</w:t>
        <w:br/>
        <w:t>ПРИ ПРИГОТОВЛЕНИИ СТАНДАРНТНЫХ</w:t>
        <w:br/>
        <w:t>ИЗОГЕМАГГЛЮТИНИРУЮЩИХ СЫВОРОТОК</w:t>
      </w:r>
      <w:bookmarkEnd w:id="74"/>
    </w:p>
    <w:p>
      <w:pPr>
        <w:pStyle w:val="Style7"/>
        <w:keepNext w:val="0"/>
        <w:keepLines w:val="0"/>
        <w:widowControl w:val="0"/>
        <w:shd w:val="clear" w:color="auto" w:fill="auto"/>
        <w:bidi w:val="0"/>
        <w:spacing w:before="0" w:after="0" w:line="269" w:lineRule="auto"/>
        <w:ind w:left="0" w:right="0" w:firstLine="960"/>
        <w:jc w:val="both"/>
      </w:pPr>
      <w:r>
        <w:rPr>
          <w:rStyle w:val="CharStyle8"/>
          <w:color w:val="000000"/>
        </w:rPr>
        <w:t>Для окрашивания изогемагглютинирующих сывороток исполь</w:t>
        <w:softHyphen/>
        <w:t>зуются следующие красители:</w:t>
      </w:r>
    </w:p>
    <w:p>
      <w:pPr>
        <w:pStyle w:val="Style7"/>
        <w:keepNext w:val="0"/>
        <w:keepLines w:val="0"/>
        <w:widowControl w:val="0"/>
        <w:shd w:val="clear" w:color="auto" w:fill="auto"/>
        <w:bidi w:val="0"/>
        <w:spacing w:before="0" w:after="0" w:line="266" w:lineRule="auto"/>
        <w:ind w:left="0" w:right="0" w:firstLine="960"/>
        <w:jc w:val="both"/>
      </w:pPr>
      <w:r>
        <w:rPr>
          <w:rStyle w:val="CharStyle8"/>
          <w:color w:val="000000"/>
        </w:rPr>
        <w:t>для сыворотки группы Ар(И) - метиленовая синяя, бриллианто</w:t>
        <w:softHyphen/>
        <w:t>вая зелень и трипан-блау вместе или любые две из них, взятые в равных количествах;</w:t>
      </w:r>
    </w:p>
    <w:p>
      <w:pPr>
        <w:pStyle w:val="Style7"/>
        <w:keepNext w:val="0"/>
        <w:keepLines w:val="0"/>
        <w:widowControl w:val="0"/>
        <w:shd w:val="clear" w:color="auto" w:fill="auto"/>
        <w:bidi w:val="0"/>
        <w:spacing w:before="0" w:after="0" w:line="276" w:lineRule="auto"/>
        <w:ind w:left="0" w:right="0" w:firstLine="960"/>
        <w:jc w:val="both"/>
      </w:pPr>
      <w:r>
        <w:rPr>
          <w:rStyle w:val="CharStyle8"/>
          <w:color w:val="000000"/>
        </w:rPr>
        <w:t>для сыворотки группы Ва(Ш) - эозин (ВА), эозин натрия или конгорот;</w:t>
      </w:r>
    </w:p>
    <w:p>
      <w:pPr>
        <w:pStyle w:val="Style7"/>
        <w:keepNext w:val="0"/>
        <w:keepLines w:val="0"/>
        <w:widowControl w:val="0"/>
        <w:shd w:val="clear" w:color="auto" w:fill="auto"/>
        <w:bidi w:val="0"/>
        <w:spacing w:before="0" w:after="0" w:line="276" w:lineRule="auto"/>
        <w:ind w:left="0" w:right="0" w:firstLine="960"/>
        <w:jc w:val="both"/>
      </w:pPr>
      <w:r>
        <w:rPr>
          <w:rStyle w:val="CharStyle8"/>
          <w:color w:val="000000"/>
        </w:rPr>
        <w:t xml:space="preserve">для сыворотки группы </w:t>
      </w:r>
      <w:r>
        <w:rPr>
          <w:rStyle w:val="CharStyle8"/>
          <w:color w:val="000000"/>
          <w:lang w:val="en-US" w:eastAsia="en-US"/>
        </w:rPr>
        <w:t xml:space="preserve">ABO(IV) </w:t>
      </w:r>
      <w:r>
        <w:rPr>
          <w:rStyle w:val="CharStyle8"/>
          <w:color w:val="000000"/>
        </w:rPr>
        <w:t>- уранин (флуоресценин раство</w:t>
        <w:softHyphen/>
        <w:t>римый - динатрий флуоресцениат).</w:t>
      </w:r>
    </w:p>
    <w:p>
      <w:pPr>
        <w:pStyle w:val="Style7"/>
        <w:keepNext w:val="0"/>
        <w:keepLines w:val="0"/>
        <w:widowControl w:val="0"/>
        <w:shd w:val="clear" w:color="auto" w:fill="auto"/>
        <w:bidi w:val="0"/>
        <w:spacing w:before="0" w:after="300" w:line="262" w:lineRule="auto"/>
        <w:ind w:left="0" w:right="0" w:firstLine="960"/>
        <w:jc w:val="both"/>
      </w:pPr>
      <w:r>
        <w:rPr>
          <w:rStyle w:val="CharStyle8"/>
          <w:color w:val="000000"/>
        </w:rPr>
        <w:t xml:space="preserve">Краски растворяют в дистиллированной воде или изотоническом растворе </w:t>
      </w:r>
      <w:r>
        <w:rPr>
          <w:rStyle w:val="CharStyle8"/>
          <w:color w:val="000000"/>
          <w:lang w:val="en-US" w:eastAsia="en-US"/>
        </w:rPr>
        <w:t xml:space="preserve">NaCI </w:t>
      </w:r>
      <w:r>
        <w:rPr>
          <w:rStyle w:val="CharStyle8"/>
          <w:color w:val="000000"/>
        </w:rPr>
        <w:t>до получения пересыщенного раствора (1 г на 50 мл жид</w:t>
        <w:softHyphen/>
        <w:t>кости). Краситель приготавливают, исходя из потребности (50-100 мл), и сохраняют для использования.</w:t>
      </w:r>
    </w:p>
    <w:p>
      <w:pPr>
        <w:pStyle w:val="Style7"/>
        <w:keepNext w:val="0"/>
        <w:keepLines w:val="0"/>
        <w:widowControl w:val="0"/>
        <w:shd w:val="clear" w:color="auto" w:fill="auto"/>
        <w:bidi w:val="0"/>
        <w:spacing w:before="0" w:after="0" w:line="240" w:lineRule="auto"/>
        <w:ind w:left="0" w:right="0" w:firstLine="860"/>
        <w:jc w:val="both"/>
      </w:pPr>
      <w:r>
        <w:rPr>
          <w:rStyle w:val="CharStyle8"/>
          <w:color w:val="000000"/>
        </w:rPr>
        <w:t>При изготовлении сывороток немедленно после фильтрования со</w:t>
        <w:softHyphen/>
        <w:t>ответствующие растворы красок по 3-5 капель добавляют на каждые 100 мл сыворотки до получения требуемой окраски: синий или сине-зеленый для группы А0(П), светло-красный для группы Ва(Ш) и желтый для груп</w:t>
        <w:softHyphen/>
        <w:t xml:space="preserve">пы </w:t>
      </w:r>
      <w:r>
        <w:rPr>
          <w:rStyle w:val="CharStyle8"/>
          <w:color w:val="000000"/>
          <w:lang w:val="en-US" w:eastAsia="en-US"/>
        </w:rPr>
        <w:t>ABO(IV).</w:t>
      </w:r>
    </w:p>
    <w:p>
      <w:pPr>
        <w:pStyle w:val="Style7"/>
        <w:keepNext w:val="0"/>
        <w:keepLines w:val="0"/>
        <w:widowControl w:val="0"/>
        <w:shd w:val="clear" w:color="auto" w:fill="auto"/>
        <w:bidi w:val="0"/>
        <w:spacing w:before="0" w:after="0"/>
        <w:ind w:left="0" w:right="0" w:firstLine="860"/>
        <w:jc w:val="both"/>
      </w:pPr>
      <w:r>
        <w:rPr>
          <w:rStyle w:val="CharStyle8"/>
          <w:color w:val="000000"/>
        </w:rPr>
        <w:t>Следует иметь в виду, что иногда при хранении запаянных ампул на свету синяя краска в сыворотке группы А0(П) слегка выцветает, но она восстанавливается после вскрытия флакона.</w:t>
      </w:r>
    </w:p>
    <w:p>
      <w:pPr>
        <w:pStyle w:val="Style7"/>
        <w:keepNext w:val="0"/>
        <w:keepLines w:val="0"/>
        <w:widowControl w:val="0"/>
        <w:shd w:val="clear" w:color="auto" w:fill="auto"/>
        <w:bidi w:val="0"/>
        <w:spacing w:before="0" w:after="340"/>
        <w:ind w:left="0" w:right="0" w:firstLine="860"/>
        <w:jc w:val="both"/>
      </w:pPr>
      <w:r>
        <w:rPr>
          <w:rStyle w:val="CharStyle8"/>
          <w:color w:val="000000"/>
        </w:rPr>
        <w:t>Использование красок безвредно для сывороток, не влияет на их татр и срок годности.</w:t>
      </w:r>
    </w:p>
    <w:p>
      <w:pPr>
        <w:pStyle w:val="Style2"/>
        <w:keepNext/>
        <w:keepLines/>
        <w:widowControl w:val="0"/>
        <w:shd w:val="clear" w:color="auto" w:fill="auto"/>
        <w:bidi w:val="0"/>
        <w:spacing w:before="0" w:after="340" w:line="257" w:lineRule="auto"/>
        <w:ind w:left="0" w:right="0" w:firstLine="0"/>
        <w:jc w:val="right"/>
      </w:pPr>
      <w:bookmarkStart w:id="76" w:name="bookmark76"/>
      <w:r>
        <w:rPr>
          <w:rStyle w:val="CharStyle3"/>
          <w:b/>
          <w:bCs/>
        </w:rPr>
        <w:t xml:space="preserve">Дополнение </w:t>
      </w:r>
      <w:r>
        <w:rPr>
          <w:rStyle w:val="CharStyle3"/>
        </w:rPr>
        <w:t>3</w:t>
      </w:r>
      <w:bookmarkEnd w:id="76"/>
    </w:p>
    <w:p>
      <w:pPr>
        <w:pStyle w:val="Style7"/>
        <w:keepNext w:val="0"/>
        <w:keepLines w:val="0"/>
        <w:widowControl w:val="0"/>
        <w:shd w:val="clear" w:color="auto" w:fill="auto"/>
        <w:bidi w:val="0"/>
        <w:spacing w:before="0" w:after="0" w:line="257" w:lineRule="auto"/>
        <w:ind w:left="0" w:right="0" w:firstLine="860"/>
        <w:jc w:val="both"/>
      </w:pPr>
      <w:r>
        <w:rPr>
          <w:rStyle w:val="CharStyle8"/>
          <w:color w:val="000000"/>
        </w:rPr>
        <w:t>Внешний контроль качества иммунологических стандартов (сыво</w:t>
        <w:softHyphen/>
        <w:t>роток, реагентов, эритроцитов) осуществляет лаборатория контроля каче</w:t>
        <w:softHyphen/>
        <w:t>ства иммунологических стандартов Республиканской станции перелива</w:t>
        <w:softHyphen/>
        <w:t>ния крови (РСПК) согласно графику, утвержденным главным врачом РСПК. Внешний контроль качества готовых иммунологических стандар</w:t>
        <w:softHyphen/>
        <w:t>тов производится не реже одного раза в 6 месяцев, т.е. не реже двух раз в год. Для проведения внешнего контроля станция переливания крови, про</w:t>
        <w:softHyphen/>
        <w:t>изведшая иммунологические стандарты, высылает в адрес лаборатории контроля качества иммунологических стандартов РСПК по два комплекта стандартных сывороток: один комплект - со сроком хранения, истекаю</w:t>
        <w:softHyphen/>
        <w:t>щем в текущем месяце; другой комплект - с полным сроком годности. Та</w:t>
        <w:softHyphen/>
        <w:t>ким образом, выборочный внешний контроль осуществляется в начале и в конце срока годности стандартных сывороток.</w:t>
      </w:r>
    </w:p>
    <w:p>
      <w:pPr>
        <w:pStyle w:val="Style7"/>
        <w:keepNext w:val="0"/>
        <w:keepLines w:val="0"/>
        <w:widowControl w:val="0"/>
        <w:shd w:val="clear" w:color="auto" w:fill="auto"/>
        <w:bidi w:val="0"/>
        <w:spacing w:before="0" w:after="0" w:line="257" w:lineRule="auto"/>
        <w:ind w:left="0" w:right="0" w:firstLine="860"/>
        <w:jc w:val="both"/>
      </w:pPr>
      <w:r>
        <w:rPr>
          <w:rStyle w:val="CharStyle8"/>
          <w:color w:val="000000"/>
        </w:rPr>
        <w:t>Комиссия по отбору образцов иммунологических стандартов для направления на внешний контроль создается на станции переливания кро</w:t>
        <w:softHyphen/>
        <w:t>ви, произведшей стандарты, приказом главного врача данной СПК. Пред</w:t>
        <w:softHyphen/>
        <w:t>седателем комиссии, как правило, назначается руководитель лаборатории производящей иммунологические стандарты; членами комиссии назнача</w:t>
        <w:softHyphen/>
        <w:t>ются два или три сотрудника лаборатории - производителя. Для работы в составе комиссии могут привлекаться работники других подразделений.</w:t>
      </w:r>
    </w:p>
    <w:p>
      <w:pPr>
        <w:pStyle w:val="Style7"/>
        <w:keepNext w:val="0"/>
        <w:keepLines w:val="0"/>
        <w:widowControl w:val="0"/>
        <w:shd w:val="clear" w:color="auto" w:fill="auto"/>
        <w:bidi w:val="0"/>
        <w:spacing w:before="0" w:after="0" w:line="257" w:lineRule="auto"/>
        <w:ind w:left="0" w:right="0" w:firstLine="860"/>
        <w:jc w:val="both"/>
      </w:pPr>
      <w:r>
        <w:rPr>
          <w:rStyle w:val="CharStyle8"/>
          <w:color w:val="000000"/>
        </w:rPr>
        <w:t>Отбор проб (комплектов) оформляется актом, который подпи</w:t>
        <w:softHyphen/>
        <w:t>сывают председатель и члены комиссии. Один экземпляр протокола вы</w:t>
        <w:softHyphen/>
        <w:t>сылается в адрес РСПК вместе с подлежащими внешнему контролю об</w:t>
        <w:softHyphen/>
        <w:t>разцами иммунологических стандартов, второй экземпляр остается на СПК- производителе стандартов.</w:t>
      </w:r>
    </w:p>
    <w:p>
      <w:pPr>
        <w:pStyle w:val="Style7"/>
        <w:keepNext w:val="0"/>
        <w:keepLines w:val="0"/>
        <w:widowControl w:val="0"/>
        <w:shd w:val="clear" w:color="auto" w:fill="auto"/>
        <w:bidi w:val="0"/>
        <w:spacing w:before="0" w:after="340" w:line="276" w:lineRule="auto"/>
        <w:ind w:left="0" w:right="0" w:firstLine="860"/>
        <w:jc w:val="both"/>
        <w:sectPr>
          <w:footnotePr>
            <w:pos w:val="pageBottom"/>
            <w:numFmt w:val="decimal"/>
            <w:numRestart w:val="continuous"/>
          </w:footnotePr>
          <w:pgSz w:w="11900" w:h="16840"/>
          <w:pgMar w:top="1283" w:right="938" w:bottom="961" w:left="1124" w:header="855" w:footer="3" w:gutter="0"/>
          <w:cols w:space="720"/>
          <w:noEndnote/>
          <w:rtlGutter w:val="0"/>
          <w:docGrid w:linePitch="360"/>
        </w:sectPr>
      </w:pPr>
      <w:r>
        <w:rPr>
          <w:rStyle w:val="CharStyle8"/>
          <w:color w:val="000000"/>
        </w:rPr>
        <w:t>Внешний контроль качества иммунологических стандартов произво</w:t>
        <w:softHyphen/>
        <w:t>дится согласно методикам, регламентированным действующими инструк</w:t>
        <w:softHyphen/>
        <w:t>циями.</w:t>
      </w:r>
    </w:p>
    <w:p>
      <w:pPr>
        <w:pStyle w:val="Style7"/>
        <w:keepNext w:val="0"/>
        <w:keepLines w:val="0"/>
        <w:widowControl w:val="0"/>
        <w:shd w:val="clear" w:color="auto" w:fill="auto"/>
        <w:bidi w:val="0"/>
        <w:spacing w:before="0" w:after="0"/>
        <w:ind w:left="0" w:right="0" w:firstLine="840"/>
        <w:jc w:val="both"/>
      </w:pPr>
      <w:r>
        <w:rPr>
          <w:rStyle w:val="CharStyle8"/>
        </w:rPr>
        <w:t>На образцы иммунологических стандартов, прошедших внешний контроль в лаборатории контроля качества иммунологических стандар</w:t>
        <w:softHyphen/>
        <w:t>тов РСПК, выдаются «Заключение о результатах испытаний» и «Прото</w:t>
        <w:softHyphen/>
        <w:t>кол испытаний», которые заполняются в двух экземплярах, один из ко</w:t>
        <w:softHyphen/>
        <w:t>торых остается в контрольной лаборатории, второй высылается в адрес СПК-производителя проконтролированного тест-стандарта.</w:t>
      </w:r>
    </w:p>
    <w:p>
      <w:pPr>
        <w:pStyle w:val="Style7"/>
        <w:keepNext w:val="0"/>
        <w:keepLines w:val="0"/>
        <w:widowControl w:val="0"/>
        <w:shd w:val="clear" w:color="auto" w:fill="auto"/>
        <w:bidi w:val="0"/>
        <w:spacing w:before="0" w:after="0"/>
        <w:ind w:left="0" w:right="0" w:firstLine="840"/>
        <w:jc w:val="both"/>
      </w:pPr>
      <w:r>
        <w:rPr>
          <w:rStyle w:val="CharStyle8"/>
        </w:rPr>
        <w:t>Результаты исследований стандартных сывороток, присланных СПК-изготовителем, в лаборатории контроля качества иммунологиче</w:t>
        <w:softHyphen/>
        <w:t>ских стандартов РСПК фиксируются в соответствующих графах «Жур</w:t>
        <w:softHyphen/>
        <w:t>нала регистрации изготовленной стандартной сыворотки системы АВС» (форма ЗО/у), исключая графы 5 и 6.</w:t>
      </w:r>
    </w:p>
    <w:p>
      <w:pPr>
        <w:pStyle w:val="Style7"/>
        <w:keepNext w:val="0"/>
        <w:keepLines w:val="0"/>
        <w:widowControl w:val="0"/>
        <w:shd w:val="clear" w:color="auto" w:fill="auto"/>
        <w:bidi w:val="0"/>
        <w:spacing w:before="0" w:after="0"/>
        <w:ind w:left="0" w:right="0" w:firstLine="840"/>
        <w:jc w:val="both"/>
      </w:pPr>
      <w:r>
        <w:rPr>
          <w:rStyle w:val="CharStyle8"/>
        </w:rPr>
        <w:t>Иммунологические стандарты, признанные контрольной лабораторией не отвечающими требованиям настоящей инструкции, СПК-произзодитель официально отзывает у потребителей и проводит расследование причин брака с участием лаборатории качества иммунологических стандартов.</w:t>
      </w:r>
    </w:p>
    <w:p>
      <w:pPr>
        <w:pStyle w:val="Style7"/>
        <w:keepNext w:val="0"/>
        <w:keepLines w:val="0"/>
        <w:widowControl w:val="0"/>
        <w:shd w:val="clear" w:color="auto" w:fill="auto"/>
        <w:bidi w:val="0"/>
        <w:spacing w:before="0" w:after="0"/>
        <w:ind w:left="0" w:right="0" w:firstLine="840"/>
        <w:jc w:val="both"/>
      </w:pPr>
      <w:r>
        <w:rPr>
          <w:rStyle w:val="CharStyle8"/>
        </w:rPr>
        <w:t>Лаборатория контроля качества иммунологических стандартов РСПК снабжает лаборатории СПК, производящие стандартные сыво</w:t>
        <w:softHyphen/>
        <w:t>ротки, соответствующими тест-панелями стандартных сывороток (реагентов) (для внутреннего контрольного типирования своих стандартных сывороток).</w:t>
      </w:r>
    </w:p>
    <w:p>
      <w:pPr>
        <w:pStyle w:val="Style7"/>
        <w:keepNext w:val="0"/>
        <w:keepLines w:val="0"/>
        <w:widowControl w:val="0"/>
        <w:shd w:val="clear" w:color="auto" w:fill="auto"/>
        <w:bidi w:val="0"/>
        <w:spacing w:before="0" w:after="0"/>
        <w:ind w:left="0" w:right="0" w:firstLine="840"/>
        <w:jc w:val="both"/>
      </w:pPr>
      <w:r>
        <w:rPr>
          <w:rStyle w:val="CharStyle8"/>
        </w:rPr>
        <w:t>Помимо внешнего контроля качества иммунологических стан</w:t>
        <w:softHyphen/>
        <w:t>дартов, производимых станциями переливания крови Беларуси, который осуществляется систематически, лаборатория контроля качества имму</w:t>
        <w:softHyphen/>
        <w:t>нологических стандартов РСПК периодически (не реже 1 раза в 2 года) во время плановых проверок производит:</w:t>
      </w:r>
    </w:p>
    <w:p>
      <w:pPr>
        <w:pStyle w:val="Style7"/>
        <w:keepNext w:val="0"/>
        <w:keepLines w:val="0"/>
        <w:widowControl w:val="0"/>
        <w:shd w:val="clear" w:color="auto" w:fill="auto"/>
        <w:bidi w:val="0"/>
        <w:spacing w:before="0" w:after="0"/>
        <w:ind w:left="0" w:right="0" w:firstLine="840"/>
        <w:jc w:val="both"/>
      </w:pPr>
      <w:r>
        <w:rPr>
          <w:rStyle w:val="CharStyle8"/>
        </w:rPr>
        <w:t>контроль правильности ведения предусмотренной нормативно</w:t>
        <w:softHyphen/>
        <w:t>технической документации;</w:t>
      </w:r>
    </w:p>
    <w:p>
      <w:pPr>
        <w:pStyle w:val="Style7"/>
        <w:keepNext w:val="0"/>
        <w:keepLines w:val="0"/>
        <w:widowControl w:val="0"/>
        <w:shd w:val="clear" w:color="auto" w:fill="auto"/>
        <w:bidi w:val="0"/>
        <w:spacing w:before="0" w:after="0"/>
        <w:ind w:left="0" w:right="0" w:firstLine="840"/>
        <w:jc w:val="both"/>
      </w:pPr>
      <w:r>
        <w:rPr>
          <w:rStyle w:val="CharStyle8"/>
        </w:rPr>
        <w:t>контроль правильности выполнения инструкций по приготовле</w:t>
        <w:softHyphen/>
        <w:t>нию соответствующих иммунологических стандартов (сывороток, реа</w:t>
        <w:softHyphen/>
        <w:t>гентов, эритроцитов);</w:t>
      </w:r>
    </w:p>
    <w:p>
      <w:pPr>
        <w:pStyle w:val="Style7"/>
        <w:keepNext w:val="0"/>
        <w:keepLines w:val="0"/>
        <w:widowControl w:val="0"/>
        <w:shd w:val="clear" w:color="auto" w:fill="auto"/>
        <w:bidi w:val="0"/>
        <w:spacing w:before="0" w:after="0"/>
        <w:ind w:left="0" w:right="0" w:firstLine="840"/>
        <w:jc w:val="both"/>
      </w:pPr>
      <w:r>
        <w:rPr>
          <w:rStyle w:val="CharStyle8"/>
        </w:rPr>
        <w:t>контроль качества оборудования.</w:t>
      </w:r>
    </w:p>
    <w:p>
      <w:pPr>
        <w:pStyle w:val="Style7"/>
        <w:keepNext w:val="0"/>
        <w:keepLines w:val="0"/>
        <w:widowControl w:val="0"/>
        <w:shd w:val="clear" w:color="auto" w:fill="auto"/>
        <w:bidi w:val="0"/>
        <w:spacing w:before="0" w:after="0"/>
        <w:ind w:left="0" w:right="0" w:firstLine="840"/>
        <w:jc w:val="both"/>
      </w:pPr>
      <w:r>
        <w:rPr>
          <w:rStyle w:val="CharStyle8"/>
        </w:rPr>
        <w:t>С целью проверки квалификации сотрудников региональных ла</w:t>
        <w:softHyphen/>
        <w:t>бораторий, производящих иммунологические стандарты, лаборатория контроля качества иммунологических стандартов РСПК обязана 1 раз в 6 месяцев посылать контрольные образцы сывороток для установления ее активности (титра) и специфичности, а также эритроциты для определения их групповой принадлежности.</w:t>
      </w:r>
    </w:p>
    <w:sectPr>
      <w:footnotePr>
        <w:pos w:val="pageBottom"/>
        <w:numFmt w:val="decimal"/>
        <w:numRestart w:val="continuous"/>
      </w:footnotePr>
      <w:pgSz w:w="11900" w:h="16840"/>
      <w:pgMar w:top="1227" w:right="1270" w:bottom="1227" w:left="1191" w:header="7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3823970</wp:posOffset>
              </wp:positionH>
              <wp:positionV relativeFrom="page">
                <wp:posOffset>10361295</wp:posOffset>
              </wp:positionV>
              <wp:extent cx="167005" cy="91440"/>
              <wp:wrapNone/>
              <wp:docPr id="1" name="Shape 1"/>
              <a:graphic xmlns:a="http://schemas.openxmlformats.org/drawingml/2006/main">
                <a:graphicData uri="http://schemas.microsoft.com/office/word/2010/wordprocessingShape">
                  <wps:wsp>
                    <wps:cNvSpPr txBox="1"/>
                    <wps:spPr>
                      <a:xfrm>
                        <a:ext cx="16700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5"/>
                                <w:rFonts w:ascii="Trebuchet MS" w:eastAsia="Trebuchet MS" w:hAnsi="Trebuchet MS" w:cs="Trebuchet MS"/>
                                <w:sz w:val="18"/>
                                <w:szCs w:val="18"/>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1.10000000000002pt;margin-top:815.85000000000002pt;width:13.15pt;height:7.2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5"/>
                          <w:rFonts w:ascii="Trebuchet MS" w:eastAsia="Trebuchet MS" w:hAnsi="Trebuchet MS" w:cs="Trebuchet MS"/>
                          <w:sz w:val="18"/>
                          <w:szCs w:val="18"/>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3737610</wp:posOffset>
              </wp:positionH>
              <wp:positionV relativeFrom="page">
                <wp:posOffset>10137140</wp:posOffset>
              </wp:positionV>
              <wp:extent cx="171450" cy="105410"/>
              <wp:wrapNone/>
              <wp:docPr id="3" name="Shape 3"/>
              <a:graphic xmlns:a="http://schemas.openxmlformats.org/drawingml/2006/main">
                <a:graphicData uri="http://schemas.microsoft.com/office/word/2010/wordprocessingShape">
                  <wps:wsp>
                    <wps:cNvSpPr txBox="1"/>
                    <wps:spPr>
                      <a:xfrm>
                        <a:ext cx="171450" cy="1054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Trebuchet MS" w:eastAsia="Trebuchet MS" w:hAnsi="Trebuchet MS" w:cs="Trebuchet MS"/>
                              <w:color w:val="464646"/>
                              <w:sz w:val="18"/>
                              <w:szCs w:val="18"/>
                            </w:rPr>
                            <w:t>1'44</w:t>
                          </w:r>
                        </w:p>
                      </w:txbxContent>
                    </wps:txbx>
                    <wps:bodyPr wrap="none" lIns="0" tIns="0" rIns="0" bIns="0">
                      <a:spAutoFit/>
                    </wps:bodyPr>
                  </wps:wsp>
                </a:graphicData>
              </a:graphic>
            </wp:anchor>
          </w:drawing>
        </mc:Choice>
        <mc:Fallback>
          <w:pict>
            <v:shape id="_x0000_s1029" type="#_x0000_t202" style="position:absolute;margin-left:294.30000000000001pt;margin-top:798.20000000000005pt;width:13.5pt;height:8.3000000000000007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Trebuchet MS" w:eastAsia="Trebuchet MS" w:hAnsi="Trebuchet MS" w:cs="Trebuchet MS"/>
                        <w:color w:val="464646"/>
                        <w:sz w:val="18"/>
                        <w:szCs w:val="18"/>
                      </w:rPr>
                      <w:t>1'44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3823970</wp:posOffset>
              </wp:positionH>
              <wp:positionV relativeFrom="page">
                <wp:posOffset>10361295</wp:posOffset>
              </wp:positionV>
              <wp:extent cx="167005" cy="91440"/>
              <wp:wrapNone/>
              <wp:docPr id="5" name="Shape 5"/>
              <a:graphic xmlns:a="http://schemas.openxmlformats.org/drawingml/2006/main">
                <a:graphicData uri="http://schemas.microsoft.com/office/word/2010/wordprocessingShape">
                  <wps:wsp>
                    <wps:cNvSpPr txBox="1"/>
                    <wps:spPr>
                      <a:xfrm>
                        <a:ext cx="16700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5"/>
                                <w:rFonts w:ascii="Trebuchet MS" w:eastAsia="Trebuchet MS" w:hAnsi="Trebuchet MS" w:cs="Trebuchet MS"/>
                                <w:sz w:val="18"/>
                                <w:szCs w:val="18"/>
                              </w:rPr>
                              <w:t>#</w:t>
                            </w:r>
                          </w:fldSimple>
                        </w:p>
                      </w:txbxContent>
                    </wps:txbx>
                    <wps:bodyPr wrap="none" lIns="0" tIns="0" rIns="0" bIns="0">
                      <a:spAutoFit/>
                    </wps:bodyPr>
                  </wps:wsp>
                </a:graphicData>
              </a:graphic>
            </wp:anchor>
          </w:drawing>
        </mc:Choice>
        <mc:Fallback>
          <w:pict>
            <v:shape id="_x0000_s1031" type="#_x0000_t202" style="position:absolute;margin-left:301.10000000000002pt;margin-top:815.85000000000002pt;width:13.15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5"/>
                          <w:rFonts w:ascii="Trebuchet MS" w:eastAsia="Trebuchet MS" w:hAnsi="Trebuchet MS" w:cs="Trebuchet MS"/>
                          <w:sz w:val="18"/>
                          <w:szCs w:val="18"/>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464646"/>
        <w:spacing w:val="0"/>
        <w:w w:val="100"/>
        <w:position w:val="0"/>
        <w:sz w:val="28"/>
        <w:szCs w:val="28"/>
        <w:u w:val="none"/>
        <w:shd w:val="clear" w:color="auto" w:fill="auto"/>
        <w:lang w:val="ru-RU" w:eastAsia="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464646"/>
        <w:spacing w:val="0"/>
        <w:w w:val="100"/>
        <w:position w:val="0"/>
        <w:sz w:val="28"/>
        <w:szCs w:val="28"/>
        <w:u w:val="none"/>
        <w:shd w:val="clear" w:color="auto" w:fill="auto"/>
        <w:lang w:val="en-US" w:eastAsia="en-US"/>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464646"/>
        <w:spacing w:val="0"/>
        <w:w w:val="100"/>
        <w:position w:val="0"/>
        <w:sz w:val="28"/>
        <w:szCs w:val="28"/>
        <w:u w:val="none"/>
        <w:shd w:val="clear" w:color="auto" w:fill="auto"/>
        <w:lang w:val="en-US" w:eastAsia="en-US"/>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464646"/>
        <w:spacing w:val="0"/>
        <w:w w:val="100"/>
        <w:position w:val="0"/>
        <w:sz w:val="28"/>
        <w:szCs w:val="28"/>
        <w:u w:val="none"/>
        <w:shd w:val="clear" w:color="auto" w:fill="auto"/>
        <w:lang w:val="ru-RU" w:eastAsia="ru-RU"/>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rPr>
  </w:style>
  <w:style w:type="character" w:customStyle="1" w:styleId="CharStyle3">
    <w:name w:val="Заголовок №1_"/>
    <w:basedOn w:val="DefaultParagraphFont"/>
    <w:link w:val="Style2"/>
    <w:rPr>
      <w:rFonts w:ascii="Times New Roman" w:eastAsia="Times New Roman" w:hAnsi="Times New Roman" w:cs="Times New Roman"/>
      <w:b/>
      <w:bCs/>
      <w:i w:val="0"/>
      <w:iCs w:val="0"/>
      <w:smallCaps w:val="0"/>
      <w:strike w:val="0"/>
      <w:sz w:val="28"/>
      <w:szCs w:val="28"/>
      <w:u w:val="none"/>
    </w:rPr>
  </w:style>
  <w:style w:type="character" w:customStyle="1" w:styleId="CharStyle5">
    <w:name w:val="Колонтитул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Основной текст_"/>
    <w:basedOn w:val="DefaultParagraphFont"/>
    <w:link w:val="Style7"/>
    <w:rPr>
      <w:rFonts w:ascii="Times New Roman" w:eastAsia="Times New Roman" w:hAnsi="Times New Roman" w:cs="Times New Roman"/>
      <w:b w:val="0"/>
      <w:bCs w:val="0"/>
      <w:i w:val="0"/>
      <w:iCs w:val="0"/>
      <w:smallCaps w:val="0"/>
      <w:strike w:val="0"/>
      <w:color w:val="464646"/>
      <w:sz w:val="28"/>
      <w:szCs w:val="28"/>
      <w:u w:val="none"/>
    </w:rPr>
  </w:style>
  <w:style w:type="character" w:customStyle="1" w:styleId="CharStyle16">
    <w:name w:val="Другое_"/>
    <w:basedOn w:val="DefaultParagraphFont"/>
    <w:link w:val="Style15"/>
    <w:rPr>
      <w:rFonts w:ascii="Times New Roman" w:eastAsia="Times New Roman" w:hAnsi="Times New Roman" w:cs="Times New Roman"/>
      <w:b w:val="0"/>
      <w:bCs w:val="0"/>
      <w:i w:val="0"/>
      <w:iCs w:val="0"/>
      <w:smallCaps w:val="0"/>
      <w:strike w:val="0"/>
      <w:color w:val="464646"/>
      <w:sz w:val="28"/>
      <w:szCs w:val="28"/>
      <w:u w:val="none"/>
    </w:rPr>
  </w:style>
  <w:style w:type="character" w:customStyle="1" w:styleId="CharStyle19">
    <w:name w:val="Подпись к таблице_"/>
    <w:basedOn w:val="DefaultParagraphFont"/>
    <w:link w:val="Style18"/>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Заголовок №1"/>
    <w:basedOn w:val="Normal"/>
    <w:link w:val="CharStyle3"/>
    <w:pPr>
      <w:widowControl w:val="0"/>
      <w:shd w:val="clear" w:color="auto" w:fill="auto"/>
      <w:spacing w:after="320" w:line="254" w:lineRule="auto"/>
      <w:jc w:val="center"/>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4">
    <w:name w:val="Колонтитул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Основной текст"/>
    <w:basedOn w:val="Normal"/>
    <w:link w:val="CharStyle8"/>
    <w:pPr>
      <w:widowControl w:val="0"/>
      <w:shd w:val="clear" w:color="auto" w:fill="auto"/>
      <w:spacing w:line="254" w:lineRule="auto"/>
      <w:ind w:firstLine="400"/>
    </w:pPr>
    <w:rPr>
      <w:rFonts w:ascii="Times New Roman" w:eastAsia="Times New Roman" w:hAnsi="Times New Roman" w:cs="Times New Roman"/>
      <w:b w:val="0"/>
      <w:bCs w:val="0"/>
      <w:i w:val="0"/>
      <w:iCs w:val="0"/>
      <w:smallCaps w:val="0"/>
      <w:strike w:val="0"/>
      <w:color w:val="464646"/>
      <w:sz w:val="28"/>
      <w:szCs w:val="28"/>
      <w:u w:val="none"/>
    </w:rPr>
  </w:style>
  <w:style w:type="paragraph" w:customStyle="1" w:styleId="Style15">
    <w:name w:val="Другое"/>
    <w:basedOn w:val="Normal"/>
    <w:link w:val="CharStyle16"/>
    <w:pPr>
      <w:widowControl w:val="0"/>
      <w:shd w:val="clear" w:color="auto" w:fill="auto"/>
      <w:spacing w:line="254" w:lineRule="auto"/>
      <w:ind w:firstLine="400"/>
    </w:pPr>
    <w:rPr>
      <w:rFonts w:ascii="Times New Roman" w:eastAsia="Times New Roman" w:hAnsi="Times New Roman" w:cs="Times New Roman"/>
      <w:b w:val="0"/>
      <w:bCs w:val="0"/>
      <w:i w:val="0"/>
      <w:iCs w:val="0"/>
      <w:smallCaps w:val="0"/>
      <w:strike w:val="0"/>
      <w:color w:val="464646"/>
      <w:sz w:val="28"/>
      <w:szCs w:val="28"/>
      <w:u w:val="none"/>
    </w:rPr>
  </w:style>
  <w:style w:type="paragraph" w:customStyle="1" w:styleId="Style18">
    <w:name w:val="Подпись к таблице"/>
    <w:basedOn w:val="Normal"/>
    <w:link w:val="CharStyle19"/>
    <w:pPr>
      <w:widowControl w:val="0"/>
      <w:shd w:val="clear" w:color="auto" w:fill="auto"/>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